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A319" w14:textId="77777777" w:rsidR="00C6636C" w:rsidRDefault="00000000">
      <w:pPr>
        <w:spacing w:after="133" w:line="259" w:lineRule="auto"/>
        <w:ind w:left="-105" w:firstLine="0"/>
      </w:pPr>
      <w:r>
        <w:rPr>
          <w:rFonts w:ascii="Calibri" w:eastAsia="Calibri" w:hAnsi="Calibri" w:cs="Calibri"/>
          <w:noProof/>
          <w:sz w:val="22"/>
        </w:rPr>
        <mc:AlternateContent>
          <mc:Choice Requires="wpg">
            <w:drawing>
              <wp:inline distT="0" distB="0" distL="0" distR="0" wp14:anchorId="7C2AB7D5" wp14:editId="0DDB6B15">
                <wp:extent cx="6972299" cy="676275"/>
                <wp:effectExtent l="0" t="0" r="0" b="0"/>
                <wp:docPr id="2993" name="Group 2993"/>
                <wp:cNvGraphicFramePr/>
                <a:graphic xmlns:a="http://schemas.openxmlformats.org/drawingml/2006/main">
                  <a:graphicData uri="http://schemas.microsoft.com/office/word/2010/wordprocessingGroup">
                    <wpg:wgp>
                      <wpg:cNvGrpSpPr/>
                      <wpg:grpSpPr>
                        <a:xfrm>
                          <a:off x="0" y="0"/>
                          <a:ext cx="6972299" cy="676275"/>
                          <a:chOff x="0" y="0"/>
                          <a:chExt cx="6972299" cy="676275"/>
                        </a:xfrm>
                      </wpg:grpSpPr>
                      <wps:wsp>
                        <wps:cNvPr id="3551" name="Shape 3551"/>
                        <wps:cNvSpPr/>
                        <wps:spPr>
                          <a:xfrm>
                            <a:off x="66675" y="657225"/>
                            <a:ext cx="6905624" cy="9525"/>
                          </a:xfrm>
                          <a:custGeom>
                            <a:avLst/>
                            <a:gdLst/>
                            <a:ahLst/>
                            <a:cxnLst/>
                            <a:rect l="0" t="0" r="0" b="0"/>
                            <a:pathLst>
                              <a:path w="6905624" h="9525">
                                <a:moveTo>
                                  <a:pt x="0" y="0"/>
                                </a:moveTo>
                                <a:lnTo>
                                  <a:pt x="6905624" y="0"/>
                                </a:lnTo>
                                <a:lnTo>
                                  <a:pt x="6905624"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52" name="Shape 3552"/>
                        <wps:cNvSpPr/>
                        <wps:spPr>
                          <a:xfrm>
                            <a:off x="66675" y="666750"/>
                            <a:ext cx="6905624" cy="9525"/>
                          </a:xfrm>
                          <a:custGeom>
                            <a:avLst/>
                            <a:gdLst/>
                            <a:ahLst/>
                            <a:cxnLst/>
                            <a:rect l="0" t="0" r="0" b="0"/>
                            <a:pathLst>
                              <a:path w="6905624" h="9525">
                                <a:moveTo>
                                  <a:pt x="0" y="0"/>
                                </a:moveTo>
                                <a:lnTo>
                                  <a:pt x="6905624" y="0"/>
                                </a:lnTo>
                                <a:lnTo>
                                  <a:pt x="6905624"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 name="Shape 8"/>
                        <wps:cNvSpPr/>
                        <wps:spPr>
                          <a:xfrm>
                            <a:off x="6962774" y="657225"/>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 name="Shape 9"/>
                        <wps:cNvSpPr/>
                        <wps:spPr>
                          <a:xfrm>
                            <a:off x="66675" y="657225"/>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5" name="Rectangle 15"/>
                        <wps:cNvSpPr/>
                        <wps:spPr>
                          <a:xfrm>
                            <a:off x="4704159" y="252752"/>
                            <a:ext cx="3016478" cy="154796"/>
                          </a:xfrm>
                          <a:prstGeom prst="rect">
                            <a:avLst/>
                          </a:prstGeom>
                          <a:ln>
                            <a:noFill/>
                          </a:ln>
                        </wps:spPr>
                        <wps:txbx>
                          <w:txbxContent>
                            <w:p w14:paraId="3B4D7F68" w14:textId="77777777" w:rsidR="00C6636C" w:rsidRDefault="00000000">
                              <w:pPr>
                                <w:spacing w:after="160" w:line="259" w:lineRule="auto"/>
                                <w:ind w:left="0" w:firstLine="0"/>
                              </w:pPr>
                              <w:r>
                                <w:rPr>
                                  <w:b/>
                                  <w:color w:val="222222"/>
                                </w:rPr>
                                <w:t>Roy Davis &lt;royalandavis@gmail.com&gt;</w:t>
                              </w:r>
                            </w:p>
                          </w:txbxContent>
                        </wps:txbx>
                        <wps:bodyPr horzOverflow="overflow" vert="horz" lIns="0" tIns="0" rIns="0" bIns="0" rtlCol="0">
                          <a:noAutofit/>
                        </wps:bodyPr>
                      </wps:wsp>
                      <pic:pic xmlns:pic="http://schemas.openxmlformats.org/drawingml/2006/picture">
                        <pic:nvPicPr>
                          <pic:cNvPr id="91" name="Picture 91"/>
                          <pic:cNvPicPr/>
                        </pic:nvPicPr>
                        <pic:blipFill>
                          <a:blip r:embed="rId7"/>
                          <a:stretch>
                            <a:fillRect/>
                          </a:stretch>
                        </pic:blipFill>
                        <pic:spPr>
                          <a:xfrm>
                            <a:off x="0" y="0"/>
                            <a:ext cx="1362075" cy="561975"/>
                          </a:xfrm>
                          <a:prstGeom prst="rect">
                            <a:avLst/>
                          </a:prstGeom>
                        </pic:spPr>
                      </pic:pic>
                    </wpg:wgp>
                  </a:graphicData>
                </a:graphic>
              </wp:inline>
            </w:drawing>
          </mc:Choice>
          <mc:Fallback>
            <w:pict>
              <v:group w14:anchorId="7C2AB7D5" id="Group 2993" o:spid="_x0000_s1026" style="width:549pt;height:53.25pt;mso-position-horizontal-relative:char;mso-position-vertical-relative:line" coordsize="69722,6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">
                <v:shape id="Shape 3551" o:spid="_x0000_s1027" style="position:absolute;left:666;top:6572;width:69056;height:95;visibility:visible;mso-wrap-style:square;v-text-anchor:top" coordsize="690562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" path="m,l6905624,r,9525l,9525,,e" fillcolor="#9a9a9a" stroked="f" strokeweight="0">
                  <v:stroke miterlimit="83231f" joinstyle="miter"/>
                  <v:path arrowok="t" textboxrect="0,0,6905624,9525"/>
                </v:shape>
                <v:shape id="Shape 3552" o:spid="_x0000_s1028" style="position:absolute;left:666;top:6667;width:69056;height:95;visibility:visible;mso-wrap-style:square;v-text-anchor:top" coordsize="690562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" path="m,l6905624,r,9525l,9525,,e" fillcolor="#eee" stroked="f" strokeweight="0">
                  <v:stroke miterlimit="83231f" joinstyle="miter"/>
                  <v:path arrowok="t" textboxrect="0,0,6905624,9525"/>
                </v:shape>
                <v:shape id="Shape 8" o:spid="_x0000_s1029" style="position:absolute;left:69627;top:6572;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" path="m9525,r,19050l,19050,,9525,9525,xe" fillcolor="#eee" stroked="f" strokeweight="0">
                  <v:stroke miterlimit="83231f" joinstyle="miter"/>
                  <v:path arrowok="t" textboxrect="0,0,9525,19050"/>
                </v:shape>
                <v:shape id="Shape 9" o:spid="_x0000_s1030" style="position:absolute;left:666;top:6572;width:96;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" path="m,l9525,r,9525l,19050,,xe" fillcolor="#9a9a9a" stroked="f" strokeweight="0">
                  <v:stroke miterlimit="83231f" joinstyle="miter"/>
                  <v:path arrowok="t" textboxrect="0,0,9525,19050"/>
                </v:shape>
                <v:rect id="Rectangle 15" o:spid="_x0000_s1031" style="position:absolute;left:47041;top:2527;width:301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B4D7F68" w14:textId="77777777" w:rsidR="00C6636C" w:rsidRDefault="00000000">
                        <w:pPr>
                          <w:spacing w:after="160" w:line="259" w:lineRule="auto"/>
                          <w:ind w:left="0" w:firstLine="0"/>
                        </w:pPr>
                        <w:r>
                          <w:rPr>
                            <w:b/>
                            <w:color w:val="222222"/>
                          </w:rPr>
                          <w:t>Roy Davis &lt;royalandavis@gmail.com&gt;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32" type="#_x0000_t75" style="position:absolute;width:13620;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">
                  <v:imagedata r:id="rId8" o:title=""/>
                </v:shape>
                <w10:anchorlock/>
              </v:group>
            </w:pict>
          </mc:Fallback>
        </mc:AlternateContent>
      </w:r>
    </w:p>
    <w:p w14:paraId="136FDCF6" w14:textId="77777777" w:rsidR="00C6636C" w:rsidRDefault="00000000">
      <w:pPr>
        <w:spacing w:after="0" w:line="243" w:lineRule="auto"/>
        <w:ind w:left="0" w:firstLine="0"/>
      </w:pPr>
      <w:r>
        <w:rPr>
          <w:b/>
          <w:sz w:val="27"/>
        </w:rPr>
        <w:t>FW: DFC/Silver Star Decorations for Shootdown of Stinger 41 AC-119 Gunship on 2 May 1972 Operation in Vietnam</w:t>
      </w:r>
    </w:p>
    <w:p w14:paraId="457C8BE7" w14:textId="77777777" w:rsidR="00C6636C" w:rsidRDefault="00000000">
      <w:pPr>
        <w:spacing w:after="0" w:line="259" w:lineRule="auto"/>
        <w:ind w:left="0" w:firstLine="0"/>
      </w:pPr>
      <w:r>
        <w:rPr>
          <w:color w:val="222222"/>
        </w:rPr>
        <w:t>1 message</w:t>
      </w:r>
    </w:p>
    <w:p w14:paraId="56100225" w14:textId="77777777" w:rsidR="00C6636C" w:rsidRDefault="00000000">
      <w:pPr>
        <w:spacing w:after="128" w:line="259" w:lineRule="auto"/>
        <w:ind w:left="0" w:firstLine="0"/>
      </w:pPr>
      <w:r>
        <w:rPr>
          <w:rFonts w:ascii="Calibri" w:eastAsia="Calibri" w:hAnsi="Calibri" w:cs="Calibri"/>
          <w:noProof/>
          <w:sz w:val="22"/>
        </w:rPr>
        <mc:AlternateContent>
          <mc:Choice Requires="wpg">
            <w:drawing>
              <wp:inline distT="0" distB="0" distL="0" distR="0" wp14:anchorId="35A7AC1E" wp14:editId="7C82CA2B">
                <wp:extent cx="6905624" cy="19050"/>
                <wp:effectExtent l="0" t="0" r="0" b="0"/>
                <wp:docPr id="2994" name="Group 2994"/>
                <wp:cNvGraphicFramePr/>
                <a:graphic xmlns:a="http://schemas.openxmlformats.org/drawingml/2006/main">
                  <a:graphicData uri="http://schemas.microsoft.com/office/word/2010/wordprocessingGroup">
                    <wpg:wgp>
                      <wpg:cNvGrpSpPr/>
                      <wpg:grpSpPr>
                        <a:xfrm>
                          <a:off x="0" y="0"/>
                          <a:ext cx="6905624" cy="19050"/>
                          <a:chOff x="0" y="0"/>
                          <a:chExt cx="6905624" cy="19050"/>
                        </a:xfrm>
                      </wpg:grpSpPr>
                      <wps:wsp>
                        <wps:cNvPr id="3555" name="Shape 3555"/>
                        <wps:cNvSpPr/>
                        <wps:spPr>
                          <a:xfrm>
                            <a:off x="0" y="0"/>
                            <a:ext cx="6905624" cy="9525"/>
                          </a:xfrm>
                          <a:custGeom>
                            <a:avLst/>
                            <a:gdLst/>
                            <a:ahLst/>
                            <a:cxnLst/>
                            <a:rect l="0" t="0" r="0" b="0"/>
                            <a:pathLst>
                              <a:path w="6905624" h="9525">
                                <a:moveTo>
                                  <a:pt x="0" y="0"/>
                                </a:moveTo>
                                <a:lnTo>
                                  <a:pt x="6905624" y="0"/>
                                </a:lnTo>
                                <a:lnTo>
                                  <a:pt x="6905624"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56" name="Shape 3556"/>
                        <wps:cNvSpPr/>
                        <wps:spPr>
                          <a:xfrm>
                            <a:off x="0" y="9525"/>
                            <a:ext cx="6905624" cy="9525"/>
                          </a:xfrm>
                          <a:custGeom>
                            <a:avLst/>
                            <a:gdLst/>
                            <a:ahLst/>
                            <a:cxnLst/>
                            <a:rect l="0" t="0" r="0" b="0"/>
                            <a:pathLst>
                              <a:path w="6905624" h="9525">
                                <a:moveTo>
                                  <a:pt x="0" y="0"/>
                                </a:moveTo>
                                <a:lnTo>
                                  <a:pt x="6905624" y="0"/>
                                </a:lnTo>
                                <a:lnTo>
                                  <a:pt x="6905624"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 name="Shape 12"/>
                        <wps:cNvSpPr/>
                        <wps:spPr>
                          <a:xfrm>
                            <a:off x="6896099" y="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 name="Shape 13"/>
                        <wps:cNvSpPr/>
                        <wps:spPr>
                          <a:xfrm>
                            <a:off x="0" y="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2994" style="width:543.75pt;height:1.5pt;mso-position-horizontal-relative:char;mso-position-vertical-relative:line" coordsize="69056,190">
                <v:shape id="Shape 3557" style="position:absolute;width:69056;height:95;left:0;top:0;" coordsize="6905624,9525" path="m0,0l6905624,0l6905624,9525l0,9525l0,0">
                  <v:stroke weight="0pt" endcap="flat" joinstyle="miter" miterlimit="10" on="false" color="#000000" opacity="0"/>
                  <v:fill on="true" color="#9a9a9a"/>
                </v:shape>
                <v:shape id="Shape 3558" style="position:absolute;width:69056;height:95;left:0;top:95;" coordsize="6905624,9525" path="m0,0l6905624,0l6905624,9525l0,9525l0,0">
                  <v:stroke weight="0pt" endcap="flat" joinstyle="miter" miterlimit="10" on="false" color="#000000" opacity="0"/>
                  <v:fill on="true" color="#eeeeee"/>
                </v:shape>
                <v:shape id="Shape 12" style="position:absolute;width:95;height:190;left:68960;top:0;" coordsize="9525,19050" path="m9525,0l9525,19050l0,19050l0,9525l9525,0x">
                  <v:stroke weight="0pt" endcap="flat" joinstyle="miter" miterlimit="10" on="false" color="#000000" opacity="0"/>
                  <v:fill on="true" color="#eeeeee"/>
                </v:shape>
                <v:shape id="Shape 13" style="position:absolute;width:95;height:190;left:0;top:0;" coordsize="9525,19050" path="m0,0l9525,0l9525,9525l0,19050l0,0x">
                  <v:stroke weight="0pt" endcap="flat" joinstyle="miter" miterlimit="10" on="false" color="#000000" opacity="0"/>
                  <v:fill on="true" color="#9a9a9a"/>
                </v:shape>
              </v:group>
            </w:pict>
          </mc:Fallback>
        </mc:AlternateContent>
      </w:r>
    </w:p>
    <w:p w14:paraId="3F2F2E7E" w14:textId="77777777" w:rsidR="00C6636C" w:rsidRDefault="00000000">
      <w:pPr>
        <w:tabs>
          <w:tab w:val="right" w:pos="10875"/>
        </w:tabs>
        <w:spacing w:after="7"/>
        <w:ind w:left="0" w:firstLine="0"/>
      </w:pPr>
      <w:r>
        <w:rPr>
          <w:b/>
        </w:rPr>
        <w:t xml:space="preserve">ELLIOTT, RYAN M </w:t>
      </w:r>
      <w:proofErr w:type="spellStart"/>
      <w:r>
        <w:rPr>
          <w:b/>
        </w:rPr>
        <w:t>Capt</w:t>
      </w:r>
      <w:proofErr w:type="spellEnd"/>
      <w:r>
        <w:rPr>
          <w:b/>
        </w:rPr>
        <w:t xml:space="preserve"> USAF AFSOC 73 SOS/DOFG </w:t>
      </w:r>
      <w:r>
        <w:t>&lt;ryan.elliott.15@us.af.mil&gt;</w:t>
      </w:r>
      <w:r>
        <w:tab/>
        <w:t>Tue, Mar 22, 2022 at 8:05 AM</w:t>
      </w:r>
    </w:p>
    <w:p w14:paraId="10176494" w14:textId="77777777" w:rsidR="00C6636C" w:rsidRDefault="00000000">
      <w:pPr>
        <w:spacing w:after="425"/>
        <w:ind w:right="84"/>
      </w:pPr>
      <w:r>
        <w:t>To: Roy Davis &lt;royalandavis@gmail.com&gt;</w:t>
      </w:r>
    </w:p>
    <w:p w14:paraId="6C7A3C35" w14:textId="77777777" w:rsidR="00C6636C" w:rsidRDefault="00000000">
      <w:pPr>
        <w:ind w:left="175" w:right="84"/>
      </w:pPr>
      <w:r>
        <w:t>Good Morning Sir,</w:t>
      </w:r>
    </w:p>
    <w:p w14:paraId="2864B12B" w14:textId="77777777" w:rsidR="00C6636C" w:rsidRDefault="00000000">
      <w:pPr>
        <w:spacing w:after="178" w:line="259" w:lineRule="auto"/>
        <w:ind w:left="180" w:firstLine="0"/>
      </w:pPr>
      <w:r>
        <w:t xml:space="preserve"> </w:t>
      </w:r>
    </w:p>
    <w:p w14:paraId="39ED9876" w14:textId="77777777" w:rsidR="00C6636C" w:rsidRDefault="00000000">
      <w:pPr>
        <w:ind w:left="175" w:right="84"/>
      </w:pPr>
      <w:r>
        <w:t>Here is a synopsis of the email traffic regarding the Award status.</w:t>
      </w:r>
    </w:p>
    <w:p w14:paraId="6AFEB889" w14:textId="77777777" w:rsidR="00C6636C" w:rsidRDefault="00000000">
      <w:pPr>
        <w:spacing w:after="178" w:line="259" w:lineRule="auto"/>
        <w:ind w:left="180" w:firstLine="0"/>
      </w:pPr>
      <w:r>
        <w:t xml:space="preserve"> </w:t>
      </w:r>
    </w:p>
    <w:p w14:paraId="48FA5F86" w14:textId="77777777" w:rsidR="00C6636C" w:rsidRDefault="00000000">
      <w:pPr>
        <w:ind w:left="175" w:right="84"/>
      </w:pPr>
      <w:r>
        <w:t>-Elliott</w:t>
      </w:r>
    </w:p>
    <w:p w14:paraId="482F65FB" w14:textId="77777777" w:rsidR="00C6636C" w:rsidRDefault="00000000">
      <w:pPr>
        <w:spacing w:after="0" w:line="259" w:lineRule="auto"/>
        <w:ind w:left="180" w:firstLine="0"/>
      </w:pPr>
      <w:r>
        <w:t xml:space="preserve"> </w:t>
      </w:r>
    </w:p>
    <w:p w14:paraId="5D6820E7" w14:textId="77777777" w:rsidR="00C6636C" w:rsidRPr="00D72BCE" w:rsidRDefault="00000000">
      <w:pPr>
        <w:spacing w:after="293" w:line="259" w:lineRule="auto"/>
        <w:ind w:left="180" w:firstLine="0"/>
        <w:rPr>
          <w:highlight w:val="yellow"/>
        </w:rPr>
      </w:pPr>
      <w:r w:rsidRPr="00D72BCE">
        <w:rPr>
          <w:rFonts w:ascii="Calibri" w:eastAsia="Calibri" w:hAnsi="Calibri" w:cs="Calibri"/>
          <w:noProof/>
          <w:sz w:val="22"/>
          <w:highlight w:val="yellow"/>
        </w:rPr>
        <mc:AlternateContent>
          <mc:Choice Requires="wpg">
            <w:drawing>
              <wp:inline distT="0" distB="0" distL="0" distR="0" wp14:anchorId="4092DA91" wp14:editId="5CD7CBC2">
                <wp:extent cx="6677024" cy="9525"/>
                <wp:effectExtent l="0" t="0" r="0" b="0"/>
                <wp:docPr id="2995" name="Group 2995"/>
                <wp:cNvGraphicFramePr/>
                <a:graphic xmlns:a="http://schemas.openxmlformats.org/drawingml/2006/main">
                  <a:graphicData uri="http://schemas.microsoft.com/office/word/2010/wordprocessingGroup">
                    <wpg:wgp>
                      <wpg:cNvGrpSpPr/>
                      <wpg:grpSpPr>
                        <a:xfrm>
                          <a:off x="0" y="0"/>
                          <a:ext cx="6677024" cy="9525"/>
                          <a:chOff x="0" y="0"/>
                          <a:chExt cx="6677024" cy="9525"/>
                        </a:xfrm>
                      </wpg:grpSpPr>
                      <wps:wsp>
                        <wps:cNvPr id="3559" name="Shape 3559"/>
                        <wps:cNvSpPr/>
                        <wps:spPr>
                          <a:xfrm>
                            <a:off x="0" y="0"/>
                            <a:ext cx="6677024" cy="9525"/>
                          </a:xfrm>
                          <a:custGeom>
                            <a:avLst/>
                            <a:gdLst/>
                            <a:ahLst/>
                            <a:cxnLst/>
                            <a:rect l="0" t="0" r="0" b="0"/>
                            <a:pathLst>
                              <a:path w="6677024" h="9525">
                                <a:moveTo>
                                  <a:pt x="0" y="0"/>
                                </a:moveTo>
                                <a:lnTo>
                                  <a:pt x="6677024" y="0"/>
                                </a:lnTo>
                                <a:lnTo>
                                  <a:pt x="6677024" y="9525"/>
                                </a:lnTo>
                                <a:lnTo>
                                  <a:pt x="0" y="9525"/>
                                </a:lnTo>
                                <a:lnTo>
                                  <a:pt x="0" y="0"/>
                                </a:lnTo>
                              </a:path>
                            </a:pathLst>
                          </a:custGeom>
                          <a:ln w="0" cap="flat">
                            <a:miter lim="127000"/>
                          </a:ln>
                        </wps:spPr>
                        <wps:style>
                          <a:lnRef idx="0">
                            <a:srgbClr val="000000">
                              <a:alpha val="0"/>
                            </a:srgbClr>
                          </a:lnRef>
                          <a:fillRef idx="1">
                            <a:srgbClr val="E1E1E1"/>
                          </a:fillRef>
                          <a:effectRef idx="0">
                            <a:scrgbClr r="0" g="0" b="0"/>
                          </a:effectRef>
                          <a:fontRef idx="none"/>
                        </wps:style>
                        <wps:bodyPr/>
                      </wps:wsp>
                    </wpg:wgp>
                  </a:graphicData>
                </a:graphic>
              </wp:inline>
            </w:drawing>
          </mc:Choice>
          <mc:Fallback xmlns:a="http://schemas.openxmlformats.org/drawingml/2006/main">
            <w:pict>
              <v:group id="Group 2995" style="width:525.75pt;height:0.75pt;mso-position-horizontal-relative:char;mso-position-vertical-relative:line" coordsize="66770,95">
                <v:shape id="Shape 3560" style="position:absolute;width:66770;height:95;left:0;top:0;" coordsize="6677024,9525" path="m0,0l6677024,0l6677024,9525l0,9525l0,0">
                  <v:stroke weight="0pt" endcap="flat" joinstyle="miter" miterlimit="10" on="false" color="#000000" opacity="0"/>
                  <v:fill on="true" color="#e1e1e1"/>
                </v:shape>
              </v:group>
            </w:pict>
          </mc:Fallback>
        </mc:AlternateContent>
      </w:r>
    </w:p>
    <w:p w14:paraId="7EC32C22" w14:textId="77777777" w:rsidR="00C6636C" w:rsidRDefault="00000000">
      <w:pPr>
        <w:spacing w:after="0"/>
        <w:ind w:left="175" w:right="2351"/>
      </w:pPr>
      <w:r w:rsidRPr="00D72BCE">
        <w:rPr>
          <w:b/>
          <w:highlight w:val="yellow"/>
        </w:rPr>
        <w:t>From:</w:t>
      </w:r>
      <w:r w:rsidRPr="00D72BCE">
        <w:rPr>
          <w:highlight w:val="yellow"/>
        </w:rPr>
        <w:t xml:space="preserve"> BROWN</w:t>
      </w:r>
      <w:r>
        <w:t>, WILLIAM F CIV USAF AFPC AFPC/DP3SP &lt;</w:t>
      </w:r>
      <w:r>
        <w:rPr>
          <w:color w:val="1155CC"/>
        </w:rPr>
        <w:t>william.brown.19@us.af.mil</w:t>
      </w:r>
      <w:r>
        <w:t xml:space="preserve">&gt; </w:t>
      </w:r>
      <w:r>
        <w:rPr>
          <w:b/>
        </w:rPr>
        <w:t>Sent:</w:t>
      </w:r>
      <w:r>
        <w:t xml:space="preserve"> Tuesday, March 22, 2022 6:25 AM</w:t>
      </w:r>
    </w:p>
    <w:p w14:paraId="20811BF9" w14:textId="77777777" w:rsidR="00C6636C" w:rsidRDefault="00000000">
      <w:pPr>
        <w:spacing w:after="7"/>
        <w:ind w:left="175" w:right="84"/>
      </w:pPr>
      <w:r>
        <w:rPr>
          <w:b/>
        </w:rPr>
        <w:t>To:</w:t>
      </w:r>
      <w:r>
        <w:t xml:space="preserve"> STAHL, ELIZA M GS-12 USAF AFSOC </w:t>
      </w:r>
      <w:proofErr w:type="spellStart"/>
      <w:r>
        <w:t>AFSOC</w:t>
      </w:r>
      <w:proofErr w:type="spellEnd"/>
      <w:r>
        <w:t xml:space="preserve"> A1/A1KP &lt;</w:t>
      </w:r>
      <w:r>
        <w:rPr>
          <w:color w:val="1155CC"/>
        </w:rPr>
        <w:t>eliza.stahl.1@us.af.mil</w:t>
      </w:r>
      <w:r>
        <w:t>&gt;</w:t>
      </w:r>
    </w:p>
    <w:p w14:paraId="141AF09B" w14:textId="77777777" w:rsidR="00C6636C" w:rsidRDefault="00000000">
      <w:pPr>
        <w:spacing w:after="7"/>
        <w:ind w:left="175" w:right="84"/>
      </w:pPr>
      <w:r>
        <w:rPr>
          <w:b/>
        </w:rPr>
        <w:t>Cc:</w:t>
      </w:r>
      <w:r>
        <w:t xml:space="preserve"> GREENBERG, JEFFREY D CIV USAF AFSOC </w:t>
      </w:r>
      <w:proofErr w:type="spellStart"/>
      <w:r>
        <w:t>AFSOC</w:t>
      </w:r>
      <w:proofErr w:type="spellEnd"/>
      <w:r>
        <w:t xml:space="preserve"> A1/A1KP &lt;</w:t>
      </w:r>
      <w:r>
        <w:rPr>
          <w:color w:val="1155CC"/>
        </w:rPr>
        <w:t>jeffrey.greenberg.11@us.af.mil</w:t>
      </w:r>
      <w:r>
        <w:t>&gt;; ELLIOTT, RYAN</w:t>
      </w:r>
    </w:p>
    <w:p w14:paraId="688D3948" w14:textId="77777777" w:rsidR="00C6636C" w:rsidRDefault="00000000">
      <w:pPr>
        <w:spacing w:after="7"/>
        <w:ind w:left="175" w:right="84"/>
      </w:pPr>
      <w:r>
        <w:t xml:space="preserve">M </w:t>
      </w:r>
      <w:proofErr w:type="spellStart"/>
      <w:r>
        <w:t>Capt</w:t>
      </w:r>
      <w:proofErr w:type="spellEnd"/>
      <w:r>
        <w:t xml:space="preserve"> USAF AFSOC 73 SOS/DOFG &lt;</w:t>
      </w:r>
      <w:r>
        <w:rPr>
          <w:color w:val="1155CC"/>
        </w:rPr>
        <w:t>ryan.elliott.15@us.af.mil</w:t>
      </w:r>
      <w:r>
        <w:t xml:space="preserve">&gt;; INGRAM, KYLE M GS-14 USAF AFSOC </w:t>
      </w:r>
      <w:proofErr w:type="spellStart"/>
      <w:r>
        <w:t>AFSOC</w:t>
      </w:r>
      <w:proofErr w:type="spellEnd"/>
    </w:p>
    <w:p w14:paraId="0CDB6A3B" w14:textId="77777777" w:rsidR="00C6636C" w:rsidRDefault="00000000">
      <w:pPr>
        <w:spacing w:after="7"/>
        <w:ind w:left="175" w:right="84"/>
      </w:pPr>
      <w:r>
        <w:t>A1/A1K &lt;</w:t>
      </w:r>
      <w:r>
        <w:rPr>
          <w:color w:val="1155CC"/>
        </w:rPr>
        <w:t>kyle.ingram.2@us.af.mil</w:t>
      </w:r>
      <w:r>
        <w:t>&gt;; SIMMONS, JIMMY D GS-12 USAF AFPC AFPC/DP3SP</w:t>
      </w:r>
    </w:p>
    <w:p w14:paraId="58872290" w14:textId="77777777" w:rsidR="00C6636C" w:rsidRDefault="00000000">
      <w:pPr>
        <w:spacing w:after="7"/>
        <w:ind w:left="175" w:right="84"/>
      </w:pPr>
      <w:r>
        <w:t>&lt;</w:t>
      </w:r>
      <w:r>
        <w:rPr>
          <w:color w:val="1155CC"/>
        </w:rPr>
        <w:t>jimmy.simmons.5@us.af.mil</w:t>
      </w:r>
      <w:r>
        <w:t>&gt;; STANDRIDGE, DAWN Lt Col USAF AFPC AFPC/DP3SP &lt;</w:t>
      </w:r>
      <w:r>
        <w:rPr>
          <w:color w:val="1155CC"/>
        </w:rPr>
        <w:t>dawn.standridge@us.af.mil</w:t>
      </w:r>
      <w:r>
        <w:t>&gt;;</w:t>
      </w:r>
    </w:p>
    <w:p w14:paraId="5345D2F1" w14:textId="77777777" w:rsidR="00C6636C" w:rsidRDefault="00000000">
      <w:pPr>
        <w:spacing w:after="7"/>
        <w:ind w:left="175" w:right="84"/>
      </w:pPr>
      <w:r>
        <w:t>AFPC/DP1SSP Recognition Process &lt;</w:t>
      </w:r>
      <w:r>
        <w:rPr>
          <w:color w:val="1155CC"/>
        </w:rPr>
        <w:t>afpc.dp1ssp.recognitionprocess@us.af.mil</w:t>
      </w:r>
      <w:r>
        <w:t>&gt;; AFPC/DP3SP Workflow</w:t>
      </w:r>
    </w:p>
    <w:p w14:paraId="38BA3F38" w14:textId="77777777" w:rsidR="00C6636C" w:rsidRDefault="00000000">
      <w:pPr>
        <w:spacing w:after="0" w:line="241" w:lineRule="auto"/>
        <w:ind w:left="180" w:firstLine="0"/>
      </w:pPr>
      <w:r>
        <w:t>&lt;</w:t>
      </w:r>
      <w:r>
        <w:rPr>
          <w:color w:val="1155CC"/>
        </w:rPr>
        <w:t>afpc.dp3sp.workflow@us.af.mil</w:t>
      </w:r>
      <w:r>
        <w:t>&gt;; HARRIS, STEVEN N CIV USAF AFPC AFPC/IGQ &lt;</w:t>
      </w:r>
      <w:r>
        <w:rPr>
          <w:color w:val="1155CC"/>
        </w:rPr>
        <w:t>steven.harris.32@us.af.mil</w:t>
      </w:r>
      <w:r>
        <w:t>&gt;; AFPC/IG Workflow &lt;</w:t>
      </w:r>
      <w:r>
        <w:rPr>
          <w:color w:val="1155CC"/>
        </w:rPr>
        <w:t>afpc.ig@us.af.mil</w:t>
      </w:r>
      <w:r>
        <w:t>&gt;</w:t>
      </w:r>
    </w:p>
    <w:p w14:paraId="5C180EC0" w14:textId="77777777" w:rsidR="00C6636C" w:rsidRDefault="00000000">
      <w:pPr>
        <w:ind w:left="175" w:right="84"/>
      </w:pPr>
      <w:r>
        <w:rPr>
          <w:b/>
        </w:rPr>
        <w:t>Subject:</w:t>
      </w:r>
      <w:r>
        <w:t xml:space="preserve"> RE: DFC/Silver Star Decorations for Shootdown of Stinger 41 AC-119 Gunship on 2 May 1972 Operation in Vietnam</w:t>
      </w:r>
    </w:p>
    <w:p w14:paraId="21FAB990" w14:textId="77777777" w:rsidR="00C6636C" w:rsidRDefault="00000000">
      <w:pPr>
        <w:spacing w:after="178" w:line="259" w:lineRule="auto"/>
        <w:ind w:left="180" w:firstLine="0"/>
      </w:pPr>
      <w:r>
        <w:t xml:space="preserve"> </w:t>
      </w:r>
    </w:p>
    <w:p w14:paraId="2AAD8CAD" w14:textId="77777777" w:rsidR="00C6636C" w:rsidRDefault="00000000">
      <w:pPr>
        <w:ind w:left="175" w:right="84"/>
      </w:pPr>
      <w:r>
        <w:t>AFSOC,</w:t>
      </w:r>
    </w:p>
    <w:p w14:paraId="5EFA87A3" w14:textId="77777777" w:rsidR="00C6636C" w:rsidRDefault="00000000">
      <w:pPr>
        <w:spacing w:after="178" w:line="259" w:lineRule="auto"/>
        <w:ind w:left="180" w:firstLine="0"/>
      </w:pPr>
      <w:r>
        <w:t xml:space="preserve"> </w:t>
      </w:r>
    </w:p>
    <w:p w14:paraId="4C325A4C" w14:textId="77777777" w:rsidR="00C6636C" w:rsidRDefault="00000000">
      <w:pPr>
        <w:ind w:left="175" w:right="84"/>
      </w:pPr>
      <w:proofErr w:type="spellStart"/>
      <w:r>
        <w:t>Unfortently</w:t>
      </w:r>
      <w:proofErr w:type="spellEnd"/>
      <w:r>
        <w:t xml:space="preserve">, AFPC does not provide status checks on these cases.  Once AFPC receives and reviews the documents, the request is sent to the DAF Decorations Board for </w:t>
      </w:r>
      <w:proofErr w:type="spellStart"/>
      <w:r>
        <w:t>adjudiciation</w:t>
      </w:r>
      <w:proofErr w:type="spellEnd"/>
      <w:r>
        <w:t xml:space="preserve">.  Once the DAF Decorations Board receives, they will conduct research with the Historical Research Agency (or other agencies) and the time to process could take months. Although understand the desire to know where this request is in the process, </w:t>
      </w:r>
      <w:r w:rsidRPr="00D72BCE">
        <w:rPr>
          <w:highlight w:val="yellow"/>
        </w:rPr>
        <w:t xml:space="preserve">weekly status checks are </w:t>
      </w:r>
      <w:r w:rsidRPr="00D72BCE">
        <w:rPr>
          <w:b/>
          <w:highlight w:val="yellow"/>
          <w:u w:val="single" w:color="000000"/>
        </w:rPr>
        <w:t>unrealistic</w:t>
      </w:r>
      <w:r w:rsidRPr="00D72BCE">
        <w:rPr>
          <w:highlight w:val="yellow"/>
        </w:rPr>
        <w:t xml:space="preserve"> to provide</w:t>
      </w:r>
      <w:r>
        <w:t>.  If needed, below is the process:</w:t>
      </w:r>
    </w:p>
    <w:p w14:paraId="42BEE688" w14:textId="77777777" w:rsidR="00C6636C" w:rsidRDefault="00000000">
      <w:pPr>
        <w:spacing w:after="178" w:line="259" w:lineRule="auto"/>
        <w:ind w:left="180" w:firstLine="0"/>
      </w:pPr>
      <w:r>
        <w:t xml:space="preserve"> </w:t>
      </w:r>
    </w:p>
    <w:p w14:paraId="309ECFD7" w14:textId="77777777" w:rsidR="00C6636C" w:rsidRDefault="00000000">
      <w:pPr>
        <w:numPr>
          <w:ilvl w:val="0"/>
          <w:numId w:val="1"/>
        </w:numPr>
        <w:ind w:right="84" w:hanging="282"/>
      </w:pPr>
      <w:r>
        <w:t>Next of kin requests consideration of the MoH to a Member of Congress (Ref:  Title 10 U.S.C, Section 1130).</w:t>
      </w:r>
    </w:p>
    <w:p w14:paraId="57983C2D" w14:textId="77777777" w:rsidR="00C6636C" w:rsidRDefault="00000000">
      <w:pPr>
        <w:numPr>
          <w:ilvl w:val="0"/>
          <w:numId w:val="1"/>
        </w:numPr>
        <w:ind w:right="84" w:hanging="282"/>
      </w:pPr>
      <w:r>
        <w:t>Member of Congress refers to the Air Force through SAF/LL.</w:t>
      </w:r>
    </w:p>
    <w:p w14:paraId="064978B9" w14:textId="77777777" w:rsidR="00C6636C" w:rsidRDefault="00000000">
      <w:pPr>
        <w:numPr>
          <w:ilvl w:val="0"/>
          <w:numId w:val="1"/>
        </w:numPr>
        <w:ind w:right="84" w:hanging="282"/>
      </w:pPr>
      <w:r>
        <w:t>SAF/LL refers to Air Force Personnel Center (AFPC).</w:t>
      </w:r>
    </w:p>
    <w:p w14:paraId="4BA8F3AC" w14:textId="77777777" w:rsidR="00C6636C" w:rsidRDefault="00000000">
      <w:pPr>
        <w:numPr>
          <w:ilvl w:val="0"/>
          <w:numId w:val="1"/>
        </w:numPr>
        <w:ind w:right="84" w:hanging="282"/>
      </w:pPr>
      <w:r>
        <w:t xml:space="preserve">AFPC will do a viability check on the package to ensure it is ripe for adjudication and meets all the requirements </w:t>
      </w:r>
      <w:proofErr w:type="spellStart"/>
      <w:r>
        <w:t>inAFMAN</w:t>
      </w:r>
      <w:proofErr w:type="spellEnd"/>
      <w:r>
        <w:t xml:space="preserve"> 36-2806.  This includes a recommendation from someone with first-hand knowledge and other requirements.</w:t>
      </w:r>
    </w:p>
    <w:p w14:paraId="2B98FC9B" w14:textId="77777777" w:rsidR="00C6636C" w:rsidRDefault="00000000">
      <w:pPr>
        <w:numPr>
          <w:ilvl w:val="0"/>
          <w:numId w:val="1"/>
        </w:numPr>
        <w:ind w:right="84" w:hanging="282"/>
      </w:pPr>
      <w:r>
        <w:t xml:space="preserve">Recommendation is referred to the Air Force Decorations Board (Joint Base Andrews).  Decorations Board </w:t>
      </w:r>
      <w:proofErr w:type="spellStart"/>
      <w:r>
        <w:t>performstheir</w:t>
      </w:r>
      <w:proofErr w:type="spellEnd"/>
      <w:r>
        <w:t xml:space="preserve"> own viability check to make sure the package meets all the requirements for adjudication (For example, will check to make </w:t>
      </w:r>
      <w:r>
        <w:lastRenderedPageBreak/>
        <w:t xml:space="preserve">sure that the proposed citation complies with formatting (e.g., margins and number of lines); will check to make sure a complete military personnel record is available, to include the special orders of any decoration bestowed where an upgrade is sought.  If there are any issues with the package, will circle back with the originator through the Air Force Personnel Center). </w:t>
      </w:r>
    </w:p>
    <w:p w14:paraId="271F8819" w14:textId="77777777" w:rsidR="00C6636C" w:rsidRPr="00D72BCE" w:rsidRDefault="00000000">
      <w:pPr>
        <w:numPr>
          <w:ilvl w:val="0"/>
          <w:numId w:val="1"/>
        </w:numPr>
        <w:ind w:right="84" w:hanging="282"/>
        <w:rPr>
          <w:highlight w:val="yellow"/>
        </w:rPr>
      </w:pPr>
      <w:r w:rsidRPr="00D72BCE">
        <w:rPr>
          <w:highlight w:val="yellow"/>
        </w:rPr>
        <w:t xml:space="preserve">If Decorations Board declare the recommendation viable, will seek an advisory from Air Force Historical </w:t>
      </w:r>
      <w:proofErr w:type="spellStart"/>
      <w:r w:rsidRPr="00D72BCE">
        <w:rPr>
          <w:highlight w:val="yellow"/>
        </w:rPr>
        <w:t>ResearchAgency</w:t>
      </w:r>
      <w:proofErr w:type="spellEnd"/>
      <w:r w:rsidRPr="00D72BCE">
        <w:rPr>
          <w:highlight w:val="yellow"/>
        </w:rPr>
        <w:t>.  Circumstances could dictate the need for additional advisories.</w:t>
      </w:r>
    </w:p>
    <w:p w14:paraId="7FB4ECFD" w14:textId="77777777" w:rsidR="00C6636C" w:rsidRDefault="00000000">
      <w:pPr>
        <w:numPr>
          <w:ilvl w:val="0"/>
          <w:numId w:val="1"/>
        </w:numPr>
        <w:ind w:right="84" w:hanging="282"/>
      </w:pPr>
      <w:r>
        <w:t>Once all advisories are received, decorations board will prep Board consideration.</w:t>
      </w:r>
    </w:p>
    <w:p w14:paraId="5AF491CE" w14:textId="77777777" w:rsidR="00C6636C" w:rsidRDefault="00000000">
      <w:pPr>
        <w:numPr>
          <w:ilvl w:val="0"/>
          <w:numId w:val="1"/>
        </w:numPr>
        <w:ind w:right="84" w:hanging="282"/>
      </w:pPr>
      <w:r>
        <w:t>Board will then review for adjudication.</w:t>
      </w:r>
    </w:p>
    <w:p w14:paraId="738A7B40" w14:textId="77777777" w:rsidR="00C6636C" w:rsidRDefault="00000000">
      <w:pPr>
        <w:numPr>
          <w:ilvl w:val="0"/>
          <w:numId w:val="1"/>
        </w:numPr>
        <w:ind w:right="84" w:hanging="282"/>
      </w:pPr>
      <w:r>
        <w:t>Once board adjudicates, will advise AFPC of determination</w:t>
      </w:r>
    </w:p>
    <w:p w14:paraId="22A74A47" w14:textId="77777777" w:rsidR="00C6636C" w:rsidRDefault="00000000">
      <w:pPr>
        <w:numPr>
          <w:ilvl w:val="0"/>
          <w:numId w:val="1"/>
        </w:numPr>
        <w:ind w:right="84" w:hanging="282"/>
      </w:pPr>
      <w:r>
        <w:t>AFPC will then notify the congressional office of the decision and if approved, provide the award elements (</w:t>
      </w:r>
      <w:proofErr w:type="spellStart"/>
      <w:r>
        <w:t>ie</w:t>
      </w:r>
      <w:proofErr w:type="spellEnd"/>
      <w:r>
        <w:t>.,certificate, citation, medal/ribbon)</w:t>
      </w:r>
    </w:p>
    <w:p w14:paraId="06D93B5F" w14:textId="77777777" w:rsidR="00C6636C" w:rsidRDefault="00000000">
      <w:pPr>
        <w:spacing w:after="178" w:line="259" w:lineRule="auto"/>
        <w:ind w:left="180" w:firstLine="0"/>
      </w:pPr>
      <w:r>
        <w:t xml:space="preserve"> </w:t>
      </w:r>
    </w:p>
    <w:p w14:paraId="56C75A1E" w14:textId="77777777" w:rsidR="00C6636C" w:rsidRDefault="00000000">
      <w:pPr>
        <w:ind w:left="175" w:right="84"/>
      </w:pPr>
      <w:r>
        <w:t xml:space="preserve">Hope this helps, however as stated, a weekly status check is unrealistic as due to the timeframe of the act/period of service/achievement, </w:t>
      </w:r>
      <w:r w:rsidRPr="00D72BCE">
        <w:rPr>
          <w:b/>
          <w:highlight w:val="yellow"/>
          <w:u w:val="single" w:color="000000"/>
        </w:rPr>
        <w:t>the request could be 4-6 months to ad</w:t>
      </w:r>
      <w:r w:rsidRPr="00D72BCE">
        <w:rPr>
          <w:b/>
          <w:highlight w:val="yellow"/>
        </w:rPr>
        <w:t>j</w:t>
      </w:r>
      <w:r w:rsidRPr="00D72BCE">
        <w:rPr>
          <w:b/>
          <w:highlight w:val="yellow"/>
          <w:u w:val="single" w:color="000000"/>
        </w:rPr>
        <w:t>udicate</w:t>
      </w:r>
      <w:r w:rsidRPr="00D72BCE">
        <w:rPr>
          <w:highlight w:val="yellow"/>
        </w:rPr>
        <w:t xml:space="preserve"> (last one received from the act/period of </w:t>
      </w:r>
      <w:proofErr w:type="spellStart"/>
      <w:r w:rsidRPr="00D72BCE">
        <w:rPr>
          <w:highlight w:val="yellow"/>
        </w:rPr>
        <w:t>serice</w:t>
      </w:r>
      <w:proofErr w:type="spellEnd"/>
      <w:r w:rsidRPr="00D72BCE">
        <w:rPr>
          <w:highlight w:val="yellow"/>
        </w:rPr>
        <w:t>/achievement in the 1990s time frame initiated by Gen Rand took 6-months from submission to completion).</w:t>
      </w:r>
    </w:p>
    <w:p w14:paraId="38D909FD" w14:textId="77777777" w:rsidR="00C6636C" w:rsidRDefault="00000000">
      <w:pPr>
        <w:spacing w:after="178" w:line="259" w:lineRule="auto"/>
        <w:ind w:left="180" w:firstLine="0"/>
      </w:pPr>
      <w:r>
        <w:t xml:space="preserve"> </w:t>
      </w:r>
    </w:p>
    <w:p w14:paraId="7961079F" w14:textId="77777777" w:rsidR="00C6636C" w:rsidRDefault="00000000">
      <w:pPr>
        <w:ind w:left="175" w:right="84"/>
      </w:pPr>
      <w:r>
        <w:t>Standing by for any further questions/concerns.</w:t>
      </w:r>
    </w:p>
    <w:p w14:paraId="1A6E615D" w14:textId="77777777" w:rsidR="00C6636C" w:rsidRDefault="00000000">
      <w:pPr>
        <w:spacing w:after="178" w:line="259" w:lineRule="auto"/>
        <w:ind w:left="180" w:firstLine="0"/>
      </w:pPr>
      <w:r>
        <w:t xml:space="preserve"> </w:t>
      </w:r>
    </w:p>
    <w:p w14:paraId="1799F757" w14:textId="77777777" w:rsidR="00C6636C" w:rsidRDefault="00000000">
      <w:pPr>
        <w:spacing w:after="208" w:line="259" w:lineRule="auto"/>
        <w:ind w:left="180" w:firstLine="0"/>
      </w:pPr>
      <w:r>
        <w:t xml:space="preserve"> </w:t>
      </w:r>
    </w:p>
    <w:p w14:paraId="08B2942F" w14:textId="77777777" w:rsidR="00C6636C" w:rsidRDefault="00000000">
      <w:pPr>
        <w:spacing w:after="165" w:line="259" w:lineRule="auto"/>
        <w:ind w:left="175" w:right="2716"/>
      </w:pPr>
      <w:r>
        <w:rPr>
          <w:rFonts w:ascii="Times New Roman" w:eastAsia="Times New Roman" w:hAnsi="Times New Roman" w:cs="Times New Roman"/>
          <w:sz w:val="24"/>
        </w:rPr>
        <w:t>WILLIAM F. BROWN, JR., Civ, DAF</w:t>
      </w:r>
    </w:p>
    <w:p w14:paraId="45EB7ECE" w14:textId="77777777" w:rsidR="00C6636C" w:rsidRDefault="00000000">
      <w:pPr>
        <w:spacing w:after="165" w:line="259" w:lineRule="auto"/>
        <w:ind w:left="175" w:right="2716"/>
      </w:pPr>
      <w:r>
        <w:rPr>
          <w:rFonts w:ascii="Times New Roman" w:eastAsia="Times New Roman" w:hAnsi="Times New Roman" w:cs="Times New Roman"/>
          <w:sz w:val="24"/>
        </w:rPr>
        <w:t>Administrator (BPO), Air Force Evaluation and Recognition Programs</w:t>
      </w:r>
    </w:p>
    <w:p w14:paraId="766C735C" w14:textId="77777777" w:rsidR="00C6636C" w:rsidRDefault="00000000">
      <w:pPr>
        <w:spacing w:after="165" w:line="259" w:lineRule="auto"/>
        <w:ind w:left="175" w:right="2716"/>
      </w:pPr>
      <w:r>
        <w:rPr>
          <w:rFonts w:ascii="Times New Roman" w:eastAsia="Times New Roman" w:hAnsi="Times New Roman" w:cs="Times New Roman"/>
          <w:sz w:val="24"/>
        </w:rPr>
        <w:t>Directorate of Personnel Programs</w:t>
      </w:r>
    </w:p>
    <w:p w14:paraId="3992780C" w14:textId="77777777" w:rsidR="00C6636C" w:rsidRDefault="00C6636C">
      <w:pPr>
        <w:spacing w:after="167" w:line="259" w:lineRule="auto"/>
        <w:ind w:left="180" w:firstLine="0"/>
      </w:pPr>
      <w:hyperlink r:id="rId9">
        <w:r>
          <w:rPr>
            <w:color w:val="1155CC"/>
            <w:sz w:val="24"/>
          </w:rPr>
          <w:t>550 C Street West, Suite 8</w:t>
        </w:r>
      </w:hyperlink>
    </w:p>
    <w:p w14:paraId="4314464A" w14:textId="77777777" w:rsidR="00C6636C" w:rsidRDefault="00000000">
      <w:pPr>
        <w:spacing w:after="0" w:line="401" w:lineRule="auto"/>
        <w:ind w:left="175" w:right="2716"/>
      </w:pPr>
      <w:r>
        <w:rPr>
          <w:rFonts w:ascii="Times New Roman" w:eastAsia="Times New Roman" w:hAnsi="Times New Roman" w:cs="Times New Roman"/>
          <w:sz w:val="24"/>
        </w:rPr>
        <w:t>HQ Air Force Personnel Center, Joint Base San Antonio-Randolph TX 78150 DSN:  665-4388 / COMM:  (210) 565-4388</w:t>
      </w:r>
    </w:p>
    <w:p w14:paraId="7BD96E3B" w14:textId="77777777" w:rsidR="00C6636C" w:rsidRDefault="00000000">
      <w:pPr>
        <w:spacing w:after="0" w:line="259" w:lineRule="auto"/>
        <w:ind w:left="180" w:firstLine="0"/>
      </w:pPr>
      <w:r>
        <w:rPr>
          <w:rFonts w:ascii="Times New Roman" w:eastAsia="Times New Roman" w:hAnsi="Times New Roman" w:cs="Times New Roman"/>
          <w:sz w:val="24"/>
        </w:rPr>
        <w:t xml:space="preserve"> </w:t>
      </w:r>
    </w:p>
    <w:p w14:paraId="5F66B61B" w14:textId="77777777" w:rsidR="00C6636C" w:rsidRDefault="00000000">
      <w:pPr>
        <w:spacing w:after="293" w:line="259" w:lineRule="auto"/>
        <w:ind w:left="180" w:firstLine="0"/>
      </w:pPr>
      <w:r>
        <w:rPr>
          <w:rFonts w:ascii="Calibri" w:eastAsia="Calibri" w:hAnsi="Calibri" w:cs="Calibri"/>
          <w:noProof/>
          <w:sz w:val="22"/>
        </w:rPr>
        <mc:AlternateContent>
          <mc:Choice Requires="wpg">
            <w:drawing>
              <wp:inline distT="0" distB="0" distL="0" distR="0" wp14:anchorId="5DB0BE92" wp14:editId="608BD2DC">
                <wp:extent cx="6677024" cy="9525"/>
                <wp:effectExtent l="0" t="0" r="0" b="0"/>
                <wp:docPr id="2869" name="Group 2869"/>
                <wp:cNvGraphicFramePr/>
                <a:graphic xmlns:a="http://schemas.openxmlformats.org/drawingml/2006/main">
                  <a:graphicData uri="http://schemas.microsoft.com/office/word/2010/wordprocessingGroup">
                    <wpg:wgp>
                      <wpg:cNvGrpSpPr/>
                      <wpg:grpSpPr>
                        <a:xfrm>
                          <a:off x="0" y="0"/>
                          <a:ext cx="6677024" cy="9525"/>
                          <a:chOff x="0" y="0"/>
                          <a:chExt cx="6677024" cy="9525"/>
                        </a:xfrm>
                      </wpg:grpSpPr>
                      <wps:wsp>
                        <wps:cNvPr id="3581" name="Shape 3581"/>
                        <wps:cNvSpPr/>
                        <wps:spPr>
                          <a:xfrm>
                            <a:off x="0" y="0"/>
                            <a:ext cx="6677024" cy="9525"/>
                          </a:xfrm>
                          <a:custGeom>
                            <a:avLst/>
                            <a:gdLst/>
                            <a:ahLst/>
                            <a:cxnLst/>
                            <a:rect l="0" t="0" r="0" b="0"/>
                            <a:pathLst>
                              <a:path w="6677024" h="9525">
                                <a:moveTo>
                                  <a:pt x="0" y="0"/>
                                </a:moveTo>
                                <a:lnTo>
                                  <a:pt x="6677024" y="0"/>
                                </a:lnTo>
                                <a:lnTo>
                                  <a:pt x="6677024" y="9525"/>
                                </a:lnTo>
                                <a:lnTo>
                                  <a:pt x="0" y="9525"/>
                                </a:lnTo>
                                <a:lnTo>
                                  <a:pt x="0" y="0"/>
                                </a:lnTo>
                              </a:path>
                            </a:pathLst>
                          </a:custGeom>
                          <a:ln w="0" cap="flat">
                            <a:miter lim="127000"/>
                          </a:ln>
                        </wps:spPr>
                        <wps:style>
                          <a:lnRef idx="0">
                            <a:srgbClr val="000000">
                              <a:alpha val="0"/>
                            </a:srgbClr>
                          </a:lnRef>
                          <a:fillRef idx="1">
                            <a:srgbClr val="E1E1E1"/>
                          </a:fillRef>
                          <a:effectRef idx="0">
                            <a:scrgbClr r="0" g="0" b="0"/>
                          </a:effectRef>
                          <a:fontRef idx="none"/>
                        </wps:style>
                        <wps:bodyPr/>
                      </wps:wsp>
                    </wpg:wgp>
                  </a:graphicData>
                </a:graphic>
              </wp:inline>
            </w:drawing>
          </mc:Choice>
          <mc:Fallback xmlns:a="http://schemas.openxmlformats.org/drawingml/2006/main">
            <w:pict>
              <v:group id="Group 2869" style="width:525.75pt;height:0.75pt;mso-position-horizontal-relative:char;mso-position-vertical-relative:line" coordsize="66770,95">
                <v:shape id="Shape 3582" style="position:absolute;width:66770;height:95;left:0;top:0;" coordsize="6677024,9525" path="m0,0l6677024,0l6677024,9525l0,9525l0,0">
                  <v:stroke weight="0pt" endcap="flat" joinstyle="miter" miterlimit="10" on="false" color="#000000" opacity="0"/>
                  <v:fill on="true" color="#e1e1e1"/>
                </v:shape>
              </v:group>
            </w:pict>
          </mc:Fallback>
        </mc:AlternateContent>
      </w:r>
    </w:p>
    <w:p w14:paraId="02652093" w14:textId="77777777" w:rsidR="00C6636C" w:rsidRDefault="00000000">
      <w:pPr>
        <w:spacing w:after="7"/>
        <w:ind w:left="175" w:right="84"/>
      </w:pPr>
      <w:r>
        <w:rPr>
          <w:b/>
        </w:rPr>
        <w:t>From:</w:t>
      </w:r>
      <w:r>
        <w:t xml:space="preserve"> STAHL, ELIZA M GS-12 USAF AFSOC </w:t>
      </w:r>
      <w:proofErr w:type="spellStart"/>
      <w:r>
        <w:t>AFSOC</w:t>
      </w:r>
      <w:proofErr w:type="spellEnd"/>
      <w:r>
        <w:t xml:space="preserve"> A1/A1KP &lt;</w:t>
      </w:r>
      <w:r>
        <w:rPr>
          <w:color w:val="1155CC"/>
        </w:rPr>
        <w:t>eliza.stahl.1@us.af.mil</w:t>
      </w:r>
      <w:r>
        <w:t>&gt;</w:t>
      </w:r>
    </w:p>
    <w:p w14:paraId="7C9F570E" w14:textId="77777777" w:rsidR="00C6636C" w:rsidRDefault="00000000">
      <w:pPr>
        <w:spacing w:after="7"/>
        <w:ind w:left="175" w:right="84"/>
      </w:pPr>
      <w:r>
        <w:rPr>
          <w:b/>
        </w:rPr>
        <w:t>Sent:</w:t>
      </w:r>
      <w:r>
        <w:t xml:space="preserve"> Monday, March 21, 2022 9:41 AM</w:t>
      </w:r>
    </w:p>
    <w:p w14:paraId="07DBA203" w14:textId="77777777" w:rsidR="00C6636C" w:rsidRDefault="00000000">
      <w:pPr>
        <w:spacing w:after="0"/>
        <w:ind w:left="175" w:right="84"/>
      </w:pPr>
      <w:r>
        <w:rPr>
          <w:b/>
        </w:rPr>
        <w:t>To:</w:t>
      </w:r>
      <w:r>
        <w:t xml:space="preserve"> BROWN, WILLIAM F CIV USAF AFPC AFPC/DP3SP &lt;</w:t>
      </w:r>
      <w:r>
        <w:rPr>
          <w:color w:val="1155CC"/>
        </w:rPr>
        <w:t>william.brown.19@us.af.mil</w:t>
      </w:r>
      <w:r>
        <w:t>&gt;; HARRIS, STEVEN N CIV USAF AFPC AFPC/IGQ &lt;</w:t>
      </w:r>
      <w:r>
        <w:rPr>
          <w:color w:val="1155CC"/>
        </w:rPr>
        <w:t>steven.harris.32@us.af.mil</w:t>
      </w:r>
      <w:r>
        <w:t>&gt;</w:t>
      </w:r>
    </w:p>
    <w:p w14:paraId="0FE3031E" w14:textId="77777777" w:rsidR="00C6636C" w:rsidRDefault="00000000">
      <w:pPr>
        <w:spacing w:after="7"/>
        <w:ind w:left="175" w:right="84"/>
      </w:pPr>
      <w:r>
        <w:rPr>
          <w:b/>
        </w:rPr>
        <w:t>Cc:</w:t>
      </w:r>
      <w:r>
        <w:t xml:space="preserve"> THIBODEAUX, LEONARD M GS-11 USAF AFSOC </w:t>
      </w:r>
      <w:proofErr w:type="spellStart"/>
      <w:r>
        <w:t>AFSOC</w:t>
      </w:r>
      <w:proofErr w:type="spellEnd"/>
      <w:r>
        <w:t xml:space="preserve"> OC/GSD &lt;</w:t>
      </w:r>
      <w:r>
        <w:rPr>
          <w:color w:val="1155CC"/>
        </w:rPr>
        <w:t>leonard.thibodeaux.3@us.af.mil</w:t>
      </w:r>
      <w:r>
        <w:t>&gt;;</w:t>
      </w:r>
    </w:p>
    <w:p w14:paraId="12FB47F4" w14:textId="77777777" w:rsidR="00C6636C" w:rsidRDefault="00000000">
      <w:pPr>
        <w:spacing w:after="7"/>
        <w:ind w:left="175" w:right="84"/>
      </w:pPr>
      <w:r>
        <w:t xml:space="preserve">GREENBERG, JEFFREY D CIV USAF AFSOC </w:t>
      </w:r>
      <w:proofErr w:type="spellStart"/>
      <w:r>
        <w:t>AFSOC</w:t>
      </w:r>
      <w:proofErr w:type="spellEnd"/>
      <w:r>
        <w:t xml:space="preserve"> A1/A1KP &lt;</w:t>
      </w:r>
      <w:r>
        <w:rPr>
          <w:color w:val="1155CC"/>
        </w:rPr>
        <w:t>jeffrey.greenberg.11@us.af.mil</w:t>
      </w:r>
      <w:r>
        <w:t>&gt;; ELLIOTT, RYAN M</w:t>
      </w:r>
    </w:p>
    <w:p w14:paraId="4D041C01" w14:textId="77777777" w:rsidR="00C6636C" w:rsidRDefault="00000000">
      <w:pPr>
        <w:spacing w:after="0"/>
        <w:ind w:left="175" w:right="84"/>
      </w:pPr>
      <w:proofErr w:type="spellStart"/>
      <w:r>
        <w:t>Capt</w:t>
      </w:r>
      <w:proofErr w:type="spellEnd"/>
      <w:r>
        <w:t xml:space="preserve"> USAF AFSOC 73 SOS/DOFG &lt;</w:t>
      </w:r>
      <w:r>
        <w:rPr>
          <w:color w:val="1155CC"/>
        </w:rPr>
        <w:t>ryan.elliott.15@us.af.mil</w:t>
      </w:r>
      <w:r>
        <w:t xml:space="preserve">&gt;; INGRAM, KYLE M GS-14 USAF AFSOC </w:t>
      </w:r>
      <w:proofErr w:type="spellStart"/>
      <w:r>
        <w:t>AFSOC</w:t>
      </w:r>
      <w:proofErr w:type="spellEnd"/>
      <w:r>
        <w:t xml:space="preserve"> A1/A1K &lt;</w:t>
      </w:r>
      <w:r>
        <w:rPr>
          <w:color w:val="1155CC"/>
        </w:rPr>
        <w:t>kyle.ingram.2@us.af.mil</w:t>
      </w:r>
      <w:r>
        <w:t>&gt;</w:t>
      </w:r>
    </w:p>
    <w:p w14:paraId="31B32D54" w14:textId="77777777" w:rsidR="00C6636C" w:rsidRDefault="00000000">
      <w:pPr>
        <w:ind w:left="175" w:right="84"/>
      </w:pPr>
      <w:r>
        <w:rPr>
          <w:b/>
        </w:rPr>
        <w:t>Subject:</w:t>
      </w:r>
      <w:r>
        <w:t xml:space="preserve"> DFC/Silver Star Decorations for Shootdown of Stinger 41 AC-119 Gunship on 2 May 1972 Operation in Vietnam</w:t>
      </w:r>
    </w:p>
    <w:p w14:paraId="41DEB69F" w14:textId="77777777" w:rsidR="00C6636C" w:rsidRDefault="00000000">
      <w:pPr>
        <w:spacing w:after="253" w:line="259" w:lineRule="auto"/>
        <w:ind w:left="180" w:firstLine="0"/>
      </w:pPr>
      <w:r>
        <w:t xml:space="preserve"> </w:t>
      </w:r>
    </w:p>
    <w:p w14:paraId="1810DA11" w14:textId="77777777" w:rsidR="00C6636C" w:rsidRDefault="00000000">
      <w:pPr>
        <w:spacing w:after="185" w:line="252" w:lineRule="auto"/>
        <w:ind w:left="175" w:right="180"/>
      </w:pPr>
      <w:r>
        <w:rPr>
          <w:rFonts w:ascii="Times New Roman" w:eastAsia="Times New Roman" w:hAnsi="Times New Roman" w:cs="Times New Roman"/>
          <w:sz w:val="28"/>
        </w:rPr>
        <w:t>Good day Gentlemen,</w:t>
      </w:r>
    </w:p>
    <w:p w14:paraId="598A6BA8" w14:textId="77777777" w:rsidR="00C6636C" w:rsidRDefault="00000000">
      <w:pPr>
        <w:spacing w:after="175" w:line="259" w:lineRule="auto"/>
        <w:ind w:left="180" w:firstLine="0"/>
      </w:pPr>
      <w:r>
        <w:rPr>
          <w:rFonts w:ascii="Times New Roman" w:eastAsia="Times New Roman" w:hAnsi="Times New Roman" w:cs="Times New Roman"/>
          <w:sz w:val="28"/>
        </w:rPr>
        <w:t xml:space="preserve"> </w:t>
      </w:r>
    </w:p>
    <w:p w14:paraId="2E50EFB0" w14:textId="77777777" w:rsidR="00C6636C" w:rsidRDefault="00000000">
      <w:pPr>
        <w:spacing w:after="185" w:line="252" w:lineRule="auto"/>
        <w:ind w:left="175" w:right="180"/>
      </w:pPr>
      <w:r>
        <w:rPr>
          <w:rFonts w:ascii="Times New Roman" w:eastAsia="Times New Roman" w:hAnsi="Times New Roman" w:cs="Times New Roman"/>
          <w:sz w:val="28"/>
        </w:rPr>
        <w:t>BLUF:  Seeking AFPC POC in which I can contact to provide weekly updates regarding the status of the DFC and Silver Star recommendations for the AC-119 Gunship crew.</w:t>
      </w:r>
    </w:p>
    <w:p w14:paraId="7207FCBD" w14:textId="77777777" w:rsidR="00C6636C" w:rsidRDefault="00000000">
      <w:pPr>
        <w:spacing w:after="175" w:line="259" w:lineRule="auto"/>
        <w:ind w:left="180" w:firstLine="0"/>
      </w:pPr>
      <w:r>
        <w:rPr>
          <w:rFonts w:ascii="Times New Roman" w:eastAsia="Times New Roman" w:hAnsi="Times New Roman" w:cs="Times New Roman"/>
          <w:sz w:val="28"/>
        </w:rPr>
        <w:t xml:space="preserve"> </w:t>
      </w:r>
    </w:p>
    <w:p w14:paraId="3777DBA4" w14:textId="77777777" w:rsidR="00C6636C" w:rsidRDefault="00000000">
      <w:pPr>
        <w:spacing w:after="185" w:line="252" w:lineRule="auto"/>
        <w:ind w:left="175" w:right="180"/>
      </w:pPr>
      <w:r>
        <w:rPr>
          <w:rFonts w:ascii="Times New Roman" w:eastAsia="Times New Roman" w:hAnsi="Times New Roman" w:cs="Times New Roman"/>
          <w:sz w:val="28"/>
        </w:rPr>
        <w:t>BACKGROUND:  Lt Gen (Ret) Steve Wood has reached out to Lt Gen Slife for assistance in the processing of the above mentioned awards as the AC-119 Gunship Association was hoping to make presentations of these medal this year during the 50th Anniversary of the event.  Lt Gen Slife is aware that AFPC does have the award packages and these submissions must go through a detailed historical review prior to submitting the packages to CSAF for approval.  And due to the validation process and the agencies involved, these awards may not be approved and processed prior to 2 May 2022.  The AFSOC/A1 has asked that I reach out and establish an information flow with an AFPC POC and provide the AFSOC/A1 with weekly updates of where the packages are in the review/approval process.  Could you please advise a POC I can contact each Friday for status updates?</w:t>
      </w:r>
    </w:p>
    <w:p w14:paraId="0C31FB86" w14:textId="77777777" w:rsidR="00C6636C" w:rsidRDefault="00000000">
      <w:pPr>
        <w:spacing w:after="175" w:line="259" w:lineRule="auto"/>
        <w:ind w:left="180" w:firstLine="0"/>
      </w:pPr>
      <w:r>
        <w:rPr>
          <w:rFonts w:ascii="Times New Roman" w:eastAsia="Times New Roman" w:hAnsi="Times New Roman" w:cs="Times New Roman"/>
          <w:sz w:val="28"/>
        </w:rPr>
        <w:t xml:space="preserve"> </w:t>
      </w:r>
    </w:p>
    <w:p w14:paraId="748AE818" w14:textId="77777777" w:rsidR="00C6636C" w:rsidRDefault="00000000">
      <w:pPr>
        <w:spacing w:after="108" w:line="252" w:lineRule="auto"/>
        <w:ind w:left="175" w:right="180"/>
      </w:pPr>
      <w:r>
        <w:rPr>
          <w:rFonts w:ascii="Times New Roman" w:eastAsia="Times New Roman" w:hAnsi="Times New Roman" w:cs="Times New Roman"/>
          <w:sz w:val="28"/>
        </w:rPr>
        <w:t>Any assistance you can provide would be greatly appreciated.</w:t>
      </w:r>
    </w:p>
    <w:p w14:paraId="0FF6C533" w14:textId="77777777" w:rsidR="00C6636C" w:rsidRDefault="00000000">
      <w:pPr>
        <w:spacing w:after="253" w:line="259" w:lineRule="auto"/>
        <w:ind w:left="180" w:firstLine="0"/>
      </w:pPr>
      <w:r>
        <w:t xml:space="preserve"> </w:t>
      </w:r>
    </w:p>
    <w:p w14:paraId="08F7FF56" w14:textId="77777777" w:rsidR="00C6636C" w:rsidRDefault="00000000">
      <w:pPr>
        <w:spacing w:after="0" w:line="389" w:lineRule="auto"/>
        <w:ind w:left="175" w:right="9754"/>
      </w:pPr>
      <w:proofErr w:type="spellStart"/>
      <w:r>
        <w:rPr>
          <w:rFonts w:ascii="Times New Roman" w:eastAsia="Times New Roman" w:hAnsi="Times New Roman" w:cs="Times New Roman"/>
          <w:sz w:val="28"/>
        </w:rPr>
        <w:t>VrEliza</w:t>
      </w:r>
      <w:proofErr w:type="spellEnd"/>
    </w:p>
    <w:p w14:paraId="2D0B367F" w14:textId="77777777" w:rsidR="00C6636C" w:rsidRDefault="00000000">
      <w:pPr>
        <w:spacing w:after="175" w:line="259" w:lineRule="auto"/>
        <w:ind w:left="180" w:firstLine="0"/>
      </w:pPr>
      <w:r>
        <w:rPr>
          <w:rFonts w:ascii="Times New Roman" w:eastAsia="Times New Roman" w:hAnsi="Times New Roman" w:cs="Times New Roman"/>
          <w:sz w:val="28"/>
        </w:rPr>
        <w:t xml:space="preserve"> </w:t>
      </w:r>
    </w:p>
    <w:p w14:paraId="22367F14" w14:textId="77777777" w:rsidR="00C6636C" w:rsidRDefault="00000000">
      <w:pPr>
        <w:spacing w:after="185" w:line="252" w:lineRule="auto"/>
        <w:ind w:left="175" w:right="180"/>
      </w:pPr>
      <w:r>
        <w:rPr>
          <w:rFonts w:ascii="Times New Roman" w:eastAsia="Times New Roman" w:hAnsi="Times New Roman" w:cs="Times New Roman"/>
          <w:sz w:val="28"/>
        </w:rPr>
        <w:t>ELIZA M. STAHL, DAF</w:t>
      </w:r>
    </w:p>
    <w:p w14:paraId="1FB5ED0C" w14:textId="77777777" w:rsidR="00C6636C" w:rsidRDefault="00000000">
      <w:pPr>
        <w:spacing w:after="185" w:line="252" w:lineRule="auto"/>
        <w:ind w:left="175" w:right="180"/>
      </w:pPr>
      <w:r>
        <w:rPr>
          <w:rFonts w:ascii="Times New Roman" w:eastAsia="Times New Roman" w:hAnsi="Times New Roman" w:cs="Times New Roman"/>
          <w:sz w:val="28"/>
        </w:rPr>
        <w:t>AFSOC/A1KP</w:t>
      </w:r>
    </w:p>
    <w:p w14:paraId="2153A37A" w14:textId="77777777" w:rsidR="00C6636C" w:rsidRDefault="00000000">
      <w:pPr>
        <w:spacing w:after="185" w:line="252" w:lineRule="auto"/>
        <w:ind w:left="175" w:right="180"/>
      </w:pPr>
      <w:r>
        <w:rPr>
          <w:rFonts w:ascii="Times New Roman" w:eastAsia="Times New Roman" w:hAnsi="Times New Roman" w:cs="Times New Roman"/>
          <w:sz w:val="28"/>
        </w:rPr>
        <w:t>Hurlburt Field FL</w:t>
      </w:r>
    </w:p>
    <w:p w14:paraId="20B3490D" w14:textId="77777777" w:rsidR="00C6636C" w:rsidRDefault="00000000">
      <w:pPr>
        <w:spacing w:after="185" w:line="252" w:lineRule="auto"/>
        <w:ind w:left="175" w:right="180"/>
      </w:pPr>
      <w:r>
        <w:rPr>
          <w:rFonts w:ascii="Times New Roman" w:eastAsia="Times New Roman" w:hAnsi="Times New Roman" w:cs="Times New Roman"/>
          <w:sz w:val="28"/>
        </w:rPr>
        <w:t>DSN:  579-6714</w:t>
      </w:r>
    </w:p>
    <w:p w14:paraId="19064760" w14:textId="77777777" w:rsidR="00C6636C" w:rsidRDefault="00000000">
      <w:pPr>
        <w:spacing w:after="9" w:line="252" w:lineRule="auto"/>
        <w:ind w:left="175" w:right="180"/>
      </w:pPr>
      <w:r>
        <w:rPr>
          <w:rFonts w:ascii="Times New Roman" w:eastAsia="Times New Roman" w:hAnsi="Times New Roman" w:cs="Times New Roman"/>
          <w:sz w:val="28"/>
        </w:rPr>
        <w:t>COMM:  850-884-6714</w:t>
      </w:r>
    </w:p>
    <w:p w14:paraId="20ECE493" w14:textId="77777777" w:rsidR="00C6636C" w:rsidRDefault="00000000">
      <w:pPr>
        <w:spacing w:after="308" w:line="259" w:lineRule="auto"/>
        <w:ind w:left="180" w:firstLine="0"/>
      </w:pPr>
      <w:r>
        <w:rPr>
          <w:noProof/>
        </w:rPr>
        <w:drawing>
          <wp:inline distT="0" distB="0" distL="0" distR="0" wp14:anchorId="6F252A5F" wp14:editId="7FD7604A">
            <wp:extent cx="1162050" cy="914400"/>
            <wp:effectExtent l="0" t="0" r="0" b="0"/>
            <wp:docPr id="290"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10"/>
                    <a:stretch>
                      <a:fillRect/>
                    </a:stretch>
                  </pic:blipFill>
                  <pic:spPr>
                    <a:xfrm>
                      <a:off x="0" y="0"/>
                      <a:ext cx="1162050" cy="914400"/>
                    </a:xfrm>
                    <a:prstGeom prst="rect">
                      <a:avLst/>
                    </a:prstGeom>
                  </pic:spPr>
                </pic:pic>
              </a:graphicData>
            </a:graphic>
          </wp:inline>
        </w:drawing>
      </w:r>
    </w:p>
    <w:p w14:paraId="3B09A5CF" w14:textId="77777777" w:rsidR="00C6636C" w:rsidRDefault="00000000">
      <w:pPr>
        <w:spacing w:after="0" w:line="259" w:lineRule="auto"/>
        <w:ind w:left="180" w:firstLine="0"/>
      </w:pPr>
      <w:r>
        <w:t xml:space="preserve"> </w:t>
      </w:r>
    </w:p>
    <w:sectPr w:rsidR="00C6636C">
      <w:headerReference w:type="even" r:id="rId11"/>
      <w:headerReference w:type="default" r:id="rId12"/>
      <w:footerReference w:type="even" r:id="rId13"/>
      <w:footerReference w:type="default" r:id="rId14"/>
      <w:headerReference w:type="first" r:id="rId15"/>
      <w:footerReference w:type="first" r:id="rId16"/>
      <w:pgSz w:w="12240" w:h="15840"/>
      <w:pgMar w:top="608" w:right="675" w:bottom="769" w:left="690" w:header="334"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75E4" w14:textId="77777777" w:rsidR="00A93D30" w:rsidRDefault="00A93D30">
      <w:pPr>
        <w:spacing w:after="0" w:line="240" w:lineRule="auto"/>
      </w:pPr>
      <w:r>
        <w:separator/>
      </w:r>
    </w:p>
  </w:endnote>
  <w:endnote w:type="continuationSeparator" w:id="0">
    <w:p w14:paraId="38C98FE0" w14:textId="77777777" w:rsidR="00A93D30" w:rsidRDefault="00A9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01B1" w14:textId="77777777" w:rsidR="00C6636C" w:rsidRDefault="00000000">
    <w:pPr>
      <w:tabs>
        <w:tab w:val="right" w:pos="11070"/>
      </w:tabs>
      <w:spacing w:after="0" w:line="259" w:lineRule="auto"/>
      <w:ind w:left="-210" w:right="-195" w:firstLine="0"/>
    </w:pPr>
    <w:r>
      <w:rPr>
        <w:sz w:val="16"/>
      </w:rPr>
      <w:t>https://mail.google.com/mail/u/0/?ik=ba9f1d14c7&amp;view=pt&amp;search=all&amp;permthid=thread-f:1728012919283838661%7Cmsg-f:1728012919283838661&amp;…</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sidR="00C6636C">
        <w:rPr>
          <w:sz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6477" w14:textId="77777777" w:rsidR="00C6636C" w:rsidRDefault="00000000">
    <w:pPr>
      <w:tabs>
        <w:tab w:val="right" w:pos="11070"/>
      </w:tabs>
      <w:spacing w:after="0" w:line="259" w:lineRule="auto"/>
      <w:ind w:left="-210" w:right="-195" w:firstLine="0"/>
    </w:pPr>
    <w:r>
      <w:rPr>
        <w:sz w:val="16"/>
      </w:rPr>
      <w:t>https://mail.google.com/mail/u/0/?ik=ba9f1d14c7&amp;view=pt&amp;search=all&amp;permthid=thread-f:1728012919283838661%7Cmsg-f:1728012919283838661&amp;…</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sidR="00C6636C">
        <w:rPr>
          <w:sz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A497" w14:textId="77777777" w:rsidR="00C6636C" w:rsidRDefault="00000000">
    <w:pPr>
      <w:tabs>
        <w:tab w:val="right" w:pos="11070"/>
      </w:tabs>
      <w:spacing w:after="0" w:line="259" w:lineRule="auto"/>
      <w:ind w:left="-210" w:right="-195" w:firstLine="0"/>
    </w:pPr>
    <w:r>
      <w:rPr>
        <w:sz w:val="16"/>
      </w:rPr>
      <w:t>https://mail.google.com/mail/u/0/?ik=ba9f1d14c7&amp;view=pt&amp;search=all&amp;permthid=thread-f:1728012919283838661%7Cmsg-f:1728012919283838661&amp;…</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sidR="00C6636C">
        <w:rPr>
          <w:sz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4A3F" w14:textId="77777777" w:rsidR="00A93D30" w:rsidRDefault="00A93D30">
      <w:pPr>
        <w:spacing w:after="0" w:line="240" w:lineRule="auto"/>
      </w:pPr>
      <w:r>
        <w:separator/>
      </w:r>
    </w:p>
  </w:footnote>
  <w:footnote w:type="continuationSeparator" w:id="0">
    <w:p w14:paraId="2B752236" w14:textId="77777777" w:rsidR="00A93D30" w:rsidRDefault="00A93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316B" w14:textId="77777777" w:rsidR="00C6636C" w:rsidRDefault="00000000">
    <w:pPr>
      <w:tabs>
        <w:tab w:val="center" w:pos="6294"/>
      </w:tabs>
      <w:spacing w:after="0" w:line="259" w:lineRule="auto"/>
      <w:ind w:left="-210" w:firstLine="0"/>
    </w:pPr>
    <w:r>
      <w:rPr>
        <w:sz w:val="16"/>
      </w:rPr>
      <w:t>8/6/25, 3:39 PM</w:t>
    </w:r>
    <w:r>
      <w:rPr>
        <w:sz w:val="16"/>
      </w:rPr>
      <w:tab/>
      <w:t>Gmail - FW: DFC/Silver Star Decorations for Shootdown of Stinger 41 AC-119 Gunship on 2 May 1972 Operation in Vietnam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21D4" w14:textId="77777777" w:rsidR="00C6636C" w:rsidRDefault="00000000">
    <w:pPr>
      <w:tabs>
        <w:tab w:val="center" w:pos="6294"/>
      </w:tabs>
      <w:spacing w:after="0" w:line="259" w:lineRule="auto"/>
      <w:ind w:left="-210" w:firstLine="0"/>
    </w:pPr>
    <w:r>
      <w:rPr>
        <w:sz w:val="16"/>
      </w:rPr>
      <w:t>8/6/25, 3:39 PM</w:t>
    </w:r>
    <w:r>
      <w:rPr>
        <w:sz w:val="16"/>
      </w:rPr>
      <w:tab/>
      <w:t>Gmail - FW: DFC/Silver Star Decorations for Shootdown of Stinger 41 AC-119 Gunship on 2 May 1972 Operation in Vietnam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2816" w14:textId="77777777" w:rsidR="00C6636C" w:rsidRDefault="00000000">
    <w:pPr>
      <w:tabs>
        <w:tab w:val="center" w:pos="6294"/>
      </w:tabs>
      <w:spacing w:after="0" w:line="259" w:lineRule="auto"/>
      <w:ind w:left="-210" w:firstLine="0"/>
    </w:pPr>
    <w:r>
      <w:rPr>
        <w:sz w:val="16"/>
      </w:rPr>
      <w:t>8/6/25, 3:39 PM</w:t>
    </w:r>
    <w:r>
      <w:rPr>
        <w:sz w:val="16"/>
      </w:rPr>
      <w:tab/>
      <w:t>Gmail - FW: DFC/Silver Star Decorations for Shootdown of Stinger 41 AC-119 Gunship on 2 May 1972 Operation in Vietnam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44F0F"/>
    <w:multiLevelType w:val="hybridMultilevel"/>
    <w:tmpl w:val="90C67152"/>
    <w:lvl w:ilvl="0" w:tplc="B7D4AE6A">
      <w:start w:val="1"/>
      <w:numFmt w:val="decimal"/>
      <w:lvlText w:val="%1)"/>
      <w:lvlJc w:val="left"/>
      <w:pPr>
        <w:ind w:left="4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A264D20">
      <w:start w:val="1"/>
      <w:numFmt w:val="lowerLetter"/>
      <w:lvlText w:val="%2"/>
      <w:lvlJc w:val="left"/>
      <w:pPr>
        <w:ind w:left="11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42E828E">
      <w:start w:val="1"/>
      <w:numFmt w:val="lowerRoman"/>
      <w:lvlText w:val="%3"/>
      <w:lvlJc w:val="left"/>
      <w:pPr>
        <w:ind w:left="18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58CC2CC">
      <w:start w:val="1"/>
      <w:numFmt w:val="decimal"/>
      <w:lvlText w:val="%4"/>
      <w:lvlJc w:val="left"/>
      <w:pPr>
        <w:ind w:left="26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C548DE4">
      <w:start w:val="1"/>
      <w:numFmt w:val="lowerLetter"/>
      <w:lvlText w:val="%5"/>
      <w:lvlJc w:val="left"/>
      <w:pPr>
        <w:ind w:left="33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88C3290">
      <w:start w:val="1"/>
      <w:numFmt w:val="lowerRoman"/>
      <w:lvlText w:val="%6"/>
      <w:lvlJc w:val="left"/>
      <w:pPr>
        <w:ind w:left="40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AEE3114">
      <w:start w:val="1"/>
      <w:numFmt w:val="decimal"/>
      <w:lvlText w:val="%7"/>
      <w:lvlJc w:val="left"/>
      <w:pPr>
        <w:ind w:left="47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EF853FE">
      <w:start w:val="1"/>
      <w:numFmt w:val="lowerLetter"/>
      <w:lvlText w:val="%8"/>
      <w:lvlJc w:val="left"/>
      <w:pPr>
        <w:ind w:left="54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82CB656">
      <w:start w:val="1"/>
      <w:numFmt w:val="lowerRoman"/>
      <w:lvlText w:val="%9"/>
      <w:lvlJc w:val="left"/>
      <w:pPr>
        <w:ind w:left="62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187591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6C"/>
    <w:rsid w:val="006E605C"/>
    <w:rsid w:val="007067E2"/>
    <w:rsid w:val="00A93D30"/>
    <w:rsid w:val="00B7211D"/>
    <w:rsid w:val="00C6636C"/>
    <w:rsid w:val="00D72BCE"/>
    <w:rsid w:val="00EB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FE16"/>
  <w15:docId w15:val="{D3E0087D-0BE8-4CF7-B588-AD19877C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6" w:line="250" w:lineRule="auto"/>
      <w:ind w:left="10" w:hanging="10"/>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google.com/maps/search/550+C+Street+West,+Suite+8?entry=gmail&amp;sourc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FW: DFC/Silver Star Decorations for Shootdown of Stinger 41 AC-119 Gunship on 2 May 1972 Operation in Vietnam</dc:title>
  <dc:subject/>
  <dc:creator>Roy Davis</dc:creator>
  <cp:keywords/>
  <cp:lastModifiedBy>Roy Davis</cp:lastModifiedBy>
  <cp:revision>2</cp:revision>
  <dcterms:created xsi:type="dcterms:W3CDTF">2025-08-14T14:38:00Z</dcterms:created>
  <dcterms:modified xsi:type="dcterms:W3CDTF">2025-08-14T14:38:00Z</dcterms:modified>
</cp:coreProperties>
</file>