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E0" w:rsidRPr="00A126E0" w:rsidRDefault="00A126E0" w:rsidP="00A126E0">
      <w:pPr>
        <w:outlineLvl w:val="0"/>
        <w:rPr>
          <w:rFonts w:ascii="Tahoma" w:eastAsia="Times New Roman" w:hAnsi="Tahoma" w:cs="Tahoma"/>
          <w:color w:val="000000"/>
          <w:sz w:val="15"/>
          <w:szCs w:val="15"/>
        </w:rPr>
      </w:pPr>
      <w:r w:rsidRPr="00A126E0">
        <w:rPr>
          <w:rFonts w:ascii="Tahoma" w:eastAsia="Times New Roman" w:hAnsi="Tahoma" w:cs="Tahoma"/>
          <w:b/>
          <w:bCs/>
          <w:color w:val="000000"/>
          <w:sz w:val="15"/>
          <w:szCs w:val="15"/>
        </w:rPr>
        <w:t>From:</w:t>
      </w:r>
      <w:r w:rsidRPr="00A126E0">
        <w:rPr>
          <w:rFonts w:ascii="Tahoma" w:eastAsia="Times New Roman" w:hAnsi="Tahoma" w:cs="Tahoma"/>
          <w:color w:val="000000"/>
          <w:sz w:val="15"/>
          <w:szCs w:val="15"/>
        </w:rPr>
        <w:t xml:space="preserve"> Wayne Laessig </w:t>
      </w:r>
      <w:hyperlink r:id="rId5" w:history="1">
        <w:r w:rsidRPr="00A126E0">
          <w:rPr>
            <w:rStyle w:val="Hyperlink"/>
            <w:rFonts w:ascii="Tahoma" w:eastAsia="Times New Roman" w:hAnsi="Tahoma" w:cs="Tahoma"/>
            <w:sz w:val="15"/>
            <w:szCs w:val="15"/>
          </w:rPr>
          <w:t>qadvocate@sbcglobal.net</w:t>
        </w:r>
      </w:hyperlink>
      <w:r w:rsidRPr="00A126E0">
        <w:rPr>
          <w:rFonts w:ascii="Tahoma" w:eastAsia="Times New Roman" w:hAnsi="Tahoma" w:cs="Tahoma"/>
          <w:color w:val="000000"/>
          <w:sz w:val="15"/>
          <w:szCs w:val="15"/>
        </w:rPr>
        <w:t xml:space="preserve"> </w:t>
      </w:r>
      <w:r w:rsidRPr="00A126E0">
        <w:rPr>
          <w:rFonts w:ascii="Tahoma" w:eastAsia="Times New Roman" w:hAnsi="Tahoma" w:cs="Tahoma"/>
          <w:b/>
          <w:bCs/>
          <w:color w:val="000000"/>
          <w:sz w:val="15"/>
          <w:szCs w:val="15"/>
        </w:rPr>
        <w:t>Sent:</w:t>
      </w:r>
      <w:r w:rsidRPr="00A126E0">
        <w:rPr>
          <w:rFonts w:ascii="Tahoma" w:eastAsia="Times New Roman" w:hAnsi="Tahoma" w:cs="Tahoma"/>
          <w:color w:val="000000"/>
          <w:sz w:val="15"/>
          <w:szCs w:val="15"/>
        </w:rPr>
        <w:t xml:space="preserve"> Wed, Oct</w:t>
      </w:r>
      <w:r w:rsidRPr="00A126E0">
        <w:rPr>
          <w:rFonts w:ascii="Tahoma" w:eastAsia="Times New Roman" w:hAnsi="Tahoma" w:cs="Tahoma"/>
          <w:color w:val="000000"/>
          <w:sz w:val="15"/>
          <w:szCs w:val="15"/>
        </w:rPr>
        <w:t xml:space="preserve"> 12, 2016 3:51 PM </w:t>
      </w:r>
      <w:r w:rsidRPr="00A126E0">
        <w:rPr>
          <w:rFonts w:ascii="Tahoma" w:eastAsia="Times New Roman" w:hAnsi="Tahoma" w:cs="Tahoma"/>
          <w:b/>
          <w:bCs/>
          <w:color w:val="000000"/>
          <w:sz w:val="15"/>
          <w:szCs w:val="15"/>
        </w:rPr>
        <w:t>To:</w:t>
      </w:r>
      <w:r w:rsidRPr="00A126E0">
        <w:rPr>
          <w:rFonts w:ascii="Tahoma" w:eastAsia="Times New Roman" w:hAnsi="Tahoma" w:cs="Tahoma"/>
          <w:color w:val="000000"/>
          <w:sz w:val="15"/>
          <w:szCs w:val="15"/>
        </w:rPr>
        <w:t xml:space="preserve"> Gus Sininger; Ron Julian</w:t>
      </w:r>
      <w:r w:rsidRPr="00A126E0">
        <w:rPr>
          <w:rFonts w:ascii="Tahoma" w:eastAsia="Times New Roman" w:hAnsi="Tahoma" w:cs="Tahoma"/>
          <w:color w:val="000000"/>
          <w:sz w:val="15"/>
          <w:szCs w:val="15"/>
        </w:rPr>
        <w:t xml:space="preserve"> </w:t>
      </w:r>
      <w:r w:rsidRPr="00A126E0">
        <w:rPr>
          <w:rFonts w:ascii="Tahoma" w:eastAsia="Times New Roman" w:hAnsi="Tahoma" w:cs="Tahoma"/>
          <w:b/>
          <w:bCs/>
          <w:color w:val="000000"/>
          <w:sz w:val="15"/>
          <w:szCs w:val="15"/>
        </w:rPr>
        <w:t>Subj</w:t>
      </w:r>
      <w:r w:rsidRPr="00A126E0">
        <w:rPr>
          <w:rFonts w:ascii="Tahoma" w:eastAsia="Times New Roman" w:hAnsi="Tahoma" w:cs="Tahoma"/>
          <w:b/>
          <w:bCs/>
          <w:color w:val="000000"/>
          <w:sz w:val="15"/>
          <w:szCs w:val="15"/>
        </w:rPr>
        <w:t>:</w:t>
      </w:r>
      <w:r w:rsidRPr="00A126E0">
        <w:rPr>
          <w:rFonts w:ascii="Tahoma" w:eastAsia="Times New Roman" w:hAnsi="Tahoma" w:cs="Tahoma"/>
          <w:color w:val="000000"/>
          <w:sz w:val="15"/>
          <w:szCs w:val="15"/>
        </w:rPr>
        <w:t xml:space="preserve"> AC-119 Banquet "rules for seating"</w:t>
      </w:r>
    </w:p>
    <w:p w:rsidR="004768D7" w:rsidRDefault="004768D7" w:rsidP="004768D7">
      <w:pPr>
        <w:pStyle w:val="NormalWeb"/>
        <w:spacing w:line="288" w:lineRule="auto"/>
        <w:rPr>
          <w:color w:val="000000"/>
        </w:rPr>
      </w:pPr>
      <w:r>
        <w:rPr>
          <w:rFonts w:ascii="Arial" w:hAnsi="Arial" w:cs="Arial"/>
          <w:color w:val="000000"/>
          <w:spacing w:val="2"/>
        </w:rPr>
        <w:t>We didn’t create “rules” per say, but we did put the following in the Reunion Coordinator Guide.</w:t>
      </w:r>
    </w:p>
    <w:p w:rsidR="004768D7" w:rsidRDefault="004768D7" w:rsidP="004768D7">
      <w:pPr>
        <w:pStyle w:val="NormalWeb"/>
        <w:spacing w:line="288" w:lineRule="auto"/>
        <w:rPr>
          <w:color w:val="000000"/>
        </w:rPr>
      </w:pPr>
      <w:r>
        <w:rPr>
          <w:rFonts w:ascii="Arial" w:hAnsi="Arial" w:cs="Arial"/>
          <w:b/>
          <w:bCs/>
          <w:color w:val="000000"/>
          <w:spacing w:val="2"/>
        </w:rPr>
        <w:t>Banquet Table Reservations:</w:t>
      </w:r>
      <w:r>
        <w:rPr>
          <w:rFonts w:ascii="Arial" w:hAnsi="Arial" w:cs="Arial"/>
          <w:color w:val="000000"/>
          <w:spacing w:val="2"/>
        </w:rPr>
        <w:t xml:space="preserve"> </w:t>
      </w:r>
    </w:p>
    <w:p w:rsidR="004768D7" w:rsidRDefault="004768D7" w:rsidP="004768D7">
      <w:pPr>
        <w:pStyle w:val="NormalWeb"/>
        <w:spacing w:line="288" w:lineRule="auto"/>
        <w:rPr>
          <w:color w:val="000000"/>
        </w:rPr>
      </w:pPr>
      <w:r>
        <w:rPr>
          <w:rFonts w:ascii="Arial" w:hAnsi="Arial" w:cs="Arial"/>
          <w:color w:val="000000"/>
          <w:spacing w:val="2"/>
        </w:rPr>
        <w:t xml:space="preserve">Make a simple sign-up for numbered tables so folks get to pick where they sit (&amp; with </w:t>
      </w:r>
      <w:proofErr w:type="gramStart"/>
      <w:r>
        <w:rPr>
          <w:rFonts w:ascii="Arial" w:hAnsi="Arial" w:cs="Arial"/>
          <w:color w:val="000000"/>
          <w:spacing w:val="2"/>
        </w:rPr>
        <w:t>who</w:t>
      </w:r>
      <w:proofErr w:type="gramEnd"/>
      <w:r>
        <w:rPr>
          <w:rFonts w:ascii="Arial" w:hAnsi="Arial" w:cs="Arial"/>
          <w:color w:val="000000"/>
          <w:spacing w:val="2"/>
        </w:rPr>
        <w:t>).</w:t>
      </w:r>
    </w:p>
    <w:p w:rsidR="004768D7" w:rsidRDefault="004768D7" w:rsidP="004768D7">
      <w:pPr>
        <w:pStyle w:val="NormalWeb"/>
        <w:spacing w:line="288" w:lineRule="auto"/>
        <w:rPr>
          <w:color w:val="000000"/>
        </w:rPr>
      </w:pPr>
      <w:r>
        <w:rPr>
          <w:rFonts w:ascii="Arial" w:hAnsi="Arial" w:cs="Arial"/>
          <w:color w:val="000000"/>
          <w:spacing w:val="2"/>
        </w:rPr>
        <w:t>You’re trying to avoid a mass gaggle with some tables being held by one person, or some getting in early &amp; holding tables while those who wait till the right time got shafted.</w:t>
      </w:r>
    </w:p>
    <w:p w:rsidR="004768D7" w:rsidRDefault="004768D7" w:rsidP="004768D7">
      <w:pPr>
        <w:pStyle w:val="NormalWeb"/>
        <w:spacing w:line="288" w:lineRule="auto"/>
        <w:rPr>
          <w:color w:val="000000"/>
        </w:rPr>
      </w:pPr>
      <w:r>
        <w:rPr>
          <w:rFonts w:ascii="Arial" w:hAnsi="Arial" w:cs="Arial"/>
          <w:color w:val="000000"/>
          <w:spacing w:val="2"/>
        </w:rPr>
        <w:t>BIG signage can help, but we don’t have access any more to a large enough printer to do the whole room (Wayne’s client let him use an engineering drawing plotter).</w:t>
      </w:r>
    </w:p>
    <w:p w:rsidR="004768D7" w:rsidRDefault="004768D7" w:rsidP="004768D7">
      <w:pPr>
        <w:pStyle w:val="NormalWeb"/>
        <w:spacing w:line="288" w:lineRule="auto"/>
        <w:rPr>
          <w:color w:val="000000"/>
        </w:rPr>
      </w:pPr>
      <w:r>
        <w:rPr>
          <w:rFonts w:ascii="Arial" w:hAnsi="Arial" w:cs="Arial"/>
          <w:color w:val="000000"/>
          <w:spacing w:val="2"/>
        </w:rPr>
        <w:t>There are also some words on the sample Banquet Seating Chart.</w:t>
      </w:r>
    </w:p>
    <w:p w:rsidR="004768D7" w:rsidRDefault="004768D7" w:rsidP="004768D7">
      <w:pPr>
        <w:pStyle w:val="NormalWeb"/>
        <w:spacing w:line="288" w:lineRule="auto"/>
        <w:rPr>
          <w:color w:val="000000"/>
        </w:rPr>
      </w:pPr>
      <w:r>
        <w:rPr>
          <w:rFonts w:ascii="Arial" w:hAnsi="Arial" w:cs="Arial"/>
          <w:color w:val="000000"/>
          <w:spacing w:val="2"/>
        </w:rPr>
        <w:t> </w:t>
      </w:r>
      <w:bookmarkStart w:id="0" w:name="_GoBack"/>
      <w:bookmarkEnd w:id="0"/>
    </w:p>
    <w:p w:rsidR="004768D7" w:rsidRDefault="004768D7" w:rsidP="004768D7">
      <w:pPr>
        <w:pStyle w:val="NormalWeb"/>
        <w:spacing w:line="288" w:lineRule="auto"/>
        <w:rPr>
          <w:color w:val="000000"/>
        </w:rPr>
      </w:pPr>
      <w:r>
        <w:rPr>
          <w:rFonts w:ascii="Arial" w:hAnsi="Arial" w:cs="Arial"/>
          <w:color w:val="000000"/>
          <w:spacing w:val="2"/>
        </w:rPr>
        <w:t xml:space="preserve">The intent is </w:t>
      </w:r>
    </w:p>
    <w:p w:rsidR="004768D7" w:rsidRDefault="004768D7" w:rsidP="004768D7">
      <w:pPr>
        <w:pStyle w:val="NormalWeb"/>
        <w:spacing w:line="288" w:lineRule="auto"/>
        <w:rPr>
          <w:color w:val="000000"/>
        </w:rPr>
      </w:pPr>
      <w:r>
        <w:rPr>
          <w:rFonts w:ascii="Arial" w:hAnsi="Arial" w:cs="Arial"/>
          <w:color w:val="000000"/>
          <w:spacing w:val="2"/>
        </w:rPr>
        <w:t xml:space="preserve">1) </w:t>
      </w:r>
      <w:proofErr w:type="gramStart"/>
      <w:r>
        <w:rPr>
          <w:rFonts w:ascii="Arial" w:hAnsi="Arial" w:cs="Arial"/>
          <w:color w:val="000000"/>
          <w:spacing w:val="2"/>
        </w:rPr>
        <w:t>sign</w:t>
      </w:r>
      <w:proofErr w:type="gramEnd"/>
      <w:r>
        <w:rPr>
          <w:rFonts w:ascii="Arial" w:hAnsi="Arial" w:cs="Arial"/>
          <w:color w:val="000000"/>
          <w:spacing w:val="2"/>
        </w:rPr>
        <w:t xml:space="preserve"> up &amp; the seat is yours. You can sign up to sit with your friends.</w:t>
      </w:r>
    </w:p>
    <w:p w:rsidR="004768D7" w:rsidRDefault="004768D7" w:rsidP="004768D7">
      <w:pPr>
        <w:pStyle w:val="NormalWeb"/>
        <w:spacing w:line="288" w:lineRule="auto"/>
        <w:rPr>
          <w:color w:val="000000"/>
        </w:rPr>
      </w:pPr>
      <w:r>
        <w:rPr>
          <w:rFonts w:ascii="Arial" w:hAnsi="Arial" w:cs="Arial"/>
          <w:color w:val="000000"/>
          <w:spacing w:val="2"/>
        </w:rPr>
        <w:t>2) If you don’t sign up, don’t take a signed up seat.</w:t>
      </w:r>
    </w:p>
    <w:p w:rsidR="004768D7" w:rsidRDefault="004768D7" w:rsidP="004768D7">
      <w:pPr>
        <w:pStyle w:val="NormalWeb"/>
        <w:spacing w:line="288" w:lineRule="auto"/>
        <w:rPr>
          <w:color w:val="000000"/>
        </w:rPr>
      </w:pPr>
      <w:r>
        <w:rPr>
          <w:rFonts w:ascii="Arial" w:hAnsi="Arial" w:cs="Arial"/>
          <w:color w:val="000000"/>
          <w:spacing w:val="2"/>
        </w:rPr>
        <w:t xml:space="preserve">Problem is what butt holes ignore those common sense rules. </w:t>
      </w:r>
      <w:proofErr w:type="gramStart"/>
      <w:r>
        <w:rPr>
          <w:rFonts w:ascii="Arial" w:hAnsi="Arial" w:cs="Arial"/>
          <w:color w:val="000000"/>
          <w:spacing w:val="2"/>
        </w:rPr>
        <w:t>Creates really bad feelings.</w:t>
      </w:r>
      <w:proofErr w:type="gramEnd"/>
    </w:p>
    <w:p w:rsidR="004768D7" w:rsidRDefault="004768D7" w:rsidP="004768D7">
      <w:pPr>
        <w:pStyle w:val="NormalWeb"/>
        <w:spacing w:line="288" w:lineRule="auto"/>
        <w:rPr>
          <w:color w:val="000000"/>
        </w:rPr>
      </w:pPr>
      <w:r>
        <w:rPr>
          <w:rFonts w:ascii="Arial" w:hAnsi="Arial" w:cs="Arial"/>
          <w:color w:val="000000"/>
          <w:spacing w:val="2"/>
        </w:rPr>
        <w:t> </w:t>
      </w:r>
    </w:p>
    <w:p w:rsidR="004768D7" w:rsidRDefault="004768D7" w:rsidP="004768D7">
      <w:pPr>
        <w:pStyle w:val="NormalWeb"/>
        <w:spacing w:line="288" w:lineRule="auto"/>
        <w:rPr>
          <w:color w:val="000000"/>
        </w:rPr>
      </w:pPr>
      <w:r>
        <w:rPr>
          <w:rFonts w:ascii="Arial" w:hAnsi="Arial" w:cs="Arial"/>
          <w:color w:val="000000"/>
        </w:rPr>
        <w:t>Maybe a better option:</w:t>
      </w:r>
    </w:p>
    <w:p w:rsidR="004768D7" w:rsidRDefault="004768D7" w:rsidP="004768D7">
      <w:pPr>
        <w:pStyle w:val="NormalWeb"/>
        <w:spacing w:line="288" w:lineRule="auto"/>
        <w:rPr>
          <w:color w:val="000000"/>
        </w:rPr>
      </w:pPr>
      <w:r>
        <w:rPr>
          <w:rFonts w:ascii="Arial" w:hAnsi="Arial" w:cs="Arial"/>
          <w:color w:val="000000"/>
        </w:rPr>
        <w:t>Print a room diagram with table numbers as big as you can (Kinko’s can do 18 x 24). Make sure the table numbers are LARGE. Kinda like the sample but without the words.</w:t>
      </w:r>
    </w:p>
    <w:p w:rsidR="004768D7" w:rsidRDefault="004768D7" w:rsidP="004768D7">
      <w:pPr>
        <w:pStyle w:val="NormalWeb"/>
        <w:spacing w:line="288" w:lineRule="auto"/>
        <w:rPr>
          <w:color w:val="000000"/>
        </w:rPr>
      </w:pPr>
      <w:r>
        <w:rPr>
          <w:rFonts w:ascii="Arial" w:hAnsi="Arial" w:cs="Arial"/>
          <w:color w:val="000000"/>
        </w:rPr>
        <w:t>Print a sign-up sheet – again as big as you can.</w:t>
      </w:r>
    </w:p>
    <w:p w:rsidR="004768D7" w:rsidRDefault="004768D7" w:rsidP="004768D7">
      <w:pPr>
        <w:pStyle w:val="NormalWeb"/>
        <w:spacing w:line="288" w:lineRule="auto"/>
        <w:rPr>
          <w:color w:val="000000"/>
        </w:rPr>
      </w:pPr>
      <w:r>
        <w:rPr>
          <w:rFonts w:ascii="Arial" w:hAnsi="Arial" w:cs="Arial"/>
          <w:color w:val="000000"/>
        </w:rPr>
        <w:t>The attachments show what that might look like.</w:t>
      </w:r>
    </w:p>
    <w:p w:rsidR="004768D7" w:rsidRDefault="004768D7" w:rsidP="004768D7">
      <w:pPr>
        <w:pStyle w:val="NormalWeb"/>
        <w:spacing w:line="288" w:lineRule="auto"/>
        <w:rPr>
          <w:color w:val="000000"/>
        </w:rPr>
      </w:pPr>
      <w:r>
        <w:rPr>
          <w:rFonts w:ascii="Arial" w:hAnsi="Arial" w:cs="Arial"/>
          <w:color w:val="000000"/>
        </w:rPr>
        <w:t> </w:t>
      </w:r>
    </w:p>
    <w:p w:rsidR="004768D7" w:rsidRDefault="004768D7" w:rsidP="004768D7">
      <w:pPr>
        <w:pStyle w:val="NormalWeb"/>
        <w:spacing w:line="288" w:lineRule="auto"/>
        <w:rPr>
          <w:color w:val="000000"/>
        </w:rPr>
      </w:pPr>
      <w:r>
        <w:rPr>
          <w:rFonts w:ascii="Arial" w:hAnsi="Arial" w:cs="Arial"/>
          <w:color w:val="000000"/>
        </w:rPr>
        <w:t xml:space="preserve">Biggie will be to identify someone respected enough or big enough who can tell folks who </w:t>
      </w:r>
      <w:proofErr w:type="gramStart"/>
      <w:r>
        <w:rPr>
          <w:rFonts w:ascii="Arial" w:hAnsi="Arial" w:cs="Arial"/>
          <w:color w:val="000000"/>
        </w:rPr>
        <w:t>didn’t sign up that they need to</w:t>
      </w:r>
      <w:proofErr w:type="gramEnd"/>
      <w:r>
        <w:rPr>
          <w:rFonts w:ascii="Arial" w:hAnsi="Arial" w:cs="Arial"/>
          <w:color w:val="000000"/>
        </w:rPr>
        <w:t xml:space="preserve"> move if they’re in a signed up person’s seat. You can add words to the sign up info that clearly says “Don’t get pissed at us if we tell you to move if someone signed up for the seat you’re trying to claim.”</w:t>
      </w:r>
    </w:p>
    <w:p w:rsidR="009733C6" w:rsidRDefault="009733C6"/>
    <w:sectPr w:rsidR="009733C6" w:rsidSect="003346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D7"/>
    <w:rsid w:val="003346D6"/>
    <w:rsid w:val="004768D7"/>
    <w:rsid w:val="009733C6"/>
    <w:rsid w:val="00A1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8D7"/>
    <w:pPr>
      <w:spacing w:line="240" w:lineRule="auto"/>
    </w:pPr>
    <w:rPr>
      <w:rFonts w:ascii="Times New Roman" w:eastAsia="Arial" w:hAnsi="Times New Roman" w:cs="Times New Roman"/>
      <w:sz w:val="24"/>
      <w:szCs w:val="24"/>
    </w:rPr>
  </w:style>
  <w:style w:type="character" w:styleId="Hyperlink">
    <w:name w:val="Hyperlink"/>
    <w:basedOn w:val="DefaultParagraphFont"/>
    <w:uiPriority w:val="99"/>
    <w:semiHidden/>
    <w:unhideWhenUsed/>
    <w:rsid w:val="00A126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8D7"/>
    <w:pPr>
      <w:spacing w:line="240" w:lineRule="auto"/>
    </w:pPr>
    <w:rPr>
      <w:rFonts w:ascii="Times New Roman" w:eastAsia="Arial" w:hAnsi="Times New Roman" w:cs="Times New Roman"/>
      <w:sz w:val="24"/>
      <w:szCs w:val="24"/>
    </w:rPr>
  </w:style>
  <w:style w:type="character" w:styleId="Hyperlink">
    <w:name w:val="Hyperlink"/>
    <w:basedOn w:val="DefaultParagraphFont"/>
    <w:uiPriority w:val="99"/>
    <w:semiHidden/>
    <w:unhideWhenUsed/>
    <w:rsid w:val="00A12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7433">
      <w:bodyDiv w:val="1"/>
      <w:marLeft w:val="0"/>
      <w:marRight w:val="0"/>
      <w:marTop w:val="0"/>
      <w:marBottom w:val="0"/>
      <w:divBdr>
        <w:top w:val="none" w:sz="0" w:space="0" w:color="auto"/>
        <w:left w:val="none" w:sz="0" w:space="0" w:color="auto"/>
        <w:bottom w:val="none" w:sz="0" w:space="0" w:color="auto"/>
        <w:right w:val="none" w:sz="0" w:space="0" w:color="auto"/>
      </w:divBdr>
    </w:div>
    <w:div w:id="3552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qadvocate@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3</cp:revision>
  <dcterms:created xsi:type="dcterms:W3CDTF">2017-01-26T23:35:00Z</dcterms:created>
  <dcterms:modified xsi:type="dcterms:W3CDTF">2017-01-26T23:37:00Z</dcterms:modified>
</cp:coreProperties>
</file>