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71372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March 16,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32579" w:rsidRPr="00332579" w:rsidRDefault="005D61DC" w:rsidP="00332579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Mr. J.P</w:t>
            </w:r>
            <w:r w:rsidR="00227230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Mac</w:t>
            </w:r>
            <w:r w:rsidR="0068493E">
              <w:rPr>
                <w:rFonts w:cs="Arial"/>
                <w:color w:val="000000"/>
                <w:sz w:val="24"/>
                <w:szCs w:val="24"/>
              </w:rPr>
              <w:t xml:space="preserve"> I</w:t>
            </w:r>
            <w:r w:rsidR="00227230">
              <w:rPr>
                <w:rFonts w:cs="Arial"/>
                <w:color w:val="000000"/>
                <w:sz w:val="24"/>
                <w:szCs w:val="24"/>
              </w:rPr>
              <w:t>sa</w:t>
            </w:r>
            <w:r>
              <w:rPr>
                <w:rFonts w:cs="Arial"/>
                <w:color w:val="000000"/>
                <w:sz w:val="24"/>
                <w:szCs w:val="24"/>
              </w:rPr>
              <w:t>ac</w:t>
            </w:r>
          </w:p>
          <w:p w:rsidR="0068493E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 w:rsidRPr="0068493E">
              <w:rPr>
                <w:noProof/>
                <w:sz w:val="24"/>
                <w:szCs w:val="24"/>
              </w:rPr>
              <w:t>200 S. Madison St</w:t>
            </w:r>
            <w:r>
              <w:rPr>
                <w:noProof/>
                <w:sz w:val="24"/>
                <w:szCs w:val="24"/>
              </w:rPr>
              <w:t>.</w:t>
            </w:r>
          </w:p>
          <w:p w:rsidR="00332579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 w:rsidRPr="0068493E">
              <w:rPr>
                <w:noProof/>
                <w:sz w:val="24"/>
                <w:szCs w:val="24"/>
              </w:rPr>
              <w:t>Wilmington</w:t>
            </w:r>
            <w:r>
              <w:rPr>
                <w:noProof/>
                <w:sz w:val="24"/>
                <w:szCs w:val="24"/>
              </w:rPr>
              <w:t xml:space="preserve">, </w:t>
            </w:r>
            <w:r w:rsidRPr="0068493E">
              <w:rPr>
                <w:noProof/>
                <w:sz w:val="24"/>
                <w:szCs w:val="24"/>
              </w:rPr>
              <w:t>NM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68493E">
              <w:rPr>
                <w:noProof/>
                <w:sz w:val="24"/>
                <w:szCs w:val="24"/>
              </w:rPr>
              <w:t>87144-0832</w:t>
            </w:r>
          </w:p>
          <w:p w:rsidR="0068493E" w:rsidRPr="00332579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C667ED">
              <w:rPr>
                <w:noProof/>
                <w:sz w:val="24"/>
                <w:szCs w:val="24"/>
              </w:rPr>
              <w:t>John Paul</w:t>
            </w:r>
            <w:r w:rsidR="00004F70">
              <w:rPr>
                <w:noProof/>
                <w:sz w:val="24"/>
                <w:szCs w:val="24"/>
              </w:rPr>
              <w:t>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>ation accompanies your Associat</w:t>
            </w:r>
            <w:r w:rsidR="00004F70">
              <w:rPr>
                <w:noProof/>
                <w:sz w:val="24"/>
                <w:szCs w:val="24"/>
              </w:rPr>
              <w:t>e Li</w:t>
            </w:r>
            <w:r w:rsidR="009724CA">
              <w:rPr>
                <w:noProof/>
                <w:sz w:val="24"/>
                <w:szCs w:val="24"/>
              </w:rPr>
              <w:t>fe M</w:t>
            </w:r>
            <w:r w:rsidR="00004F70">
              <w:rPr>
                <w:noProof/>
                <w:sz w:val="24"/>
                <w:szCs w:val="24"/>
              </w:rPr>
              <w:t xml:space="preserve">embership certificate </w:t>
            </w:r>
            <w:r w:rsidR="00283AF7">
              <w:rPr>
                <w:noProof/>
                <w:sz w:val="24"/>
                <w:szCs w:val="24"/>
              </w:rPr>
              <w:t xml:space="preserve">No. 564 </w:t>
            </w:r>
            <w:bookmarkStart w:id="0" w:name="_GoBack"/>
            <w:bookmarkEnd w:id="0"/>
            <w:r w:rsidR="00004F70">
              <w:rPr>
                <w:noProof/>
                <w:sz w:val="24"/>
                <w:szCs w:val="24"/>
              </w:rPr>
              <w:t>for the AC-119 Gunship Association.</w:t>
            </w:r>
            <w:r w:rsidR="009724CA">
              <w:rPr>
                <w:noProof/>
                <w:sz w:val="24"/>
                <w:szCs w:val="24"/>
              </w:rPr>
              <w:t xml:space="preserve"> On behalf of the Board of Directors, and all those </w:t>
            </w:r>
            <w:r>
              <w:rPr>
                <w:noProof/>
                <w:sz w:val="24"/>
                <w:szCs w:val="24"/>
              </w:rPr>
              <w:t>other indivduals</w:t>
            </w:r>
            <w:r w:rsidR="009724CA">
              <w:rPr>
                <w:noProof/>
                <w:sz w:val="24"/>
                <w:szCs w:val="24"/>
              </w:rPr>
              <w:t xml:space="preserve"> who work to make the Association a success, I would like you to know that you deserve to be a special member with us.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Association very much appreciates all the time and effort you put i</w:t>
            </w:r>
            <w:r w:rsidR="009724CA">
              <w:rPr>
                <w:noProof/>
                <w:sz w:val="24"/>
                <w:szCs w:val="24"/>
              </w:rPr>
              <w:t xml:space="preserve">nto </w:t>
            </w:r>
            <w:r w:rsidR="00C667ED">
              <w:rPr>
                <w:noProof/>
                <w:sz w:val="24"/>
                <w:szCs w:val="24"/>
              </w:rPr>
              <w:t xml:space="preserve">applying your video and media expertise into helping us capture our history. </w:t>
            </w:r>
            <w:r w:rsidR="00326123">
              <w:rPr>
                <w:noProof/>
                <w:sz w:val="24"/>
                <w:szCs w:val="24"/>
              </w:rPr>
              <w:t>Your efforts have created a huge</w:t>
            </w:r>
            <w:r w:rsidR="00C667ED">
              <w:rPr>
                <w:noProof/>
                <w:sz w:val="24"/>
                <w:szCs w:val="24"/>
              </w:rPr>
              <w:t xml:space="preserve"> collection of personal video biographies, and video clips about us AC-119ers. Our future family members will be able to </w:t>
            </w:r>
            <w:r w:rsidR="00326123">
              <w:rPr>
                <w:noProof/>
                <w:sz w:val="24"/>
                <w:szCs w:val="24"/>
              </w:rPr>
              <w:t>hear and see their loved ones – so wonderful!</w:t>
            </w:r>
          </w:p>
          <w:p w:rsidR="00C667ED" w:rsidRDefault="00C667ED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32579" w:rsidRDefault="00332579" w:rsidP="00332579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Thank you for what you do, so well.</w:t>
            </w:r>
          </w:p>
          <w:p w:rsidR="00332579" w:rsidRDefault="00332579" w:rsidP="00332579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Continued success!!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1D502F" w:rsidRDefault="001D502F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1D502F" w:rsidRDefault="001D502F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64CBD"/>
    <w:rsid w:val="00073AAD"/>
    <w:rsid w:val="000A78FC"/>
    <w:rsid w:val="00137AE2"/>
    <w:rsid w:val="00176924"/>
    <w:rsid w:val="001A28B0"/>
    <w:rsid w:val="001A2A7E"/>
    <w:rsid w:val="001C0B18"/>
    <w:rsid w:val="001D502F"/>
    <w:rsid w:val="001D7824"/>
    <w:rsid w:val="00224A49"/>
    <w:rsid w:val="00227230"/>
    <w:rsid w:val="00283AF7"/>
    <w:rsid w:val="002A743F"/>
    <w:rsid w:val="002C012F"/>
    <w:rsid w:val="003042A9"/>
    <w:rsid w:val="00306EB5"/>
    <w:rsid w:val="00311A84"/>
    <w:rsid w:val="00326123"/>
    <w:rsid w:val="00332579"/>
    <w:rsid w:val="00354405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8493E"/>
    <w:rsid w:val="006F5332"/>
    <w:rsid w:val="00713720"/>
    <w:rsid w:val="00734386"/>
    <w:rsid w:val="00763A64"/>
    <w:rsid w:val="00793950"/>
    <w:rsid w:val="007C3EE3"/>
    <w:rsid w:val="007F7828"/>
    <w:rsid w:val="008031F1"/>
    <w:rsid w:val="0089377C"/>
    <w:rsid w:val="008C33BD"/>
    <w:rsid w:val="008C3F64"/>
    <w:rsid w:val="008E2EE2"/>
    <w:rsid w:val="008F19F0"/>
    <w:rsid w:val="00904FCB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3AC9-BA20-4DA8-853C-5285475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2</cp:revision>
  <cp:lastPrinted>2021-10-24T14:44:00Z</cp:lastPrinted>
  <dcterms:created xsi:type="dcterms:W3CDTF">2022-03-22T11:38:00Z</dcterms:created>
  <dcterms:modified xsi:type="dcterms:W3CDTF">2022-03-22T11:38:00Z</dcterms:modified>
</cp:coreProperties>
</file>